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69" w:rsidRDefault="00431C69" w:rsidP="00431C69">
      <w:pPr>
        <w:bidi/>
        <w:spacing w:before="100" w:beforeAutospacing="1" w:after="100" w:afterAutospacing="1"/>
        <w:rPr>
          <w:rFonts w:ascii="Traditional Arabic" w:eastAsia="Times New Roman" w:hAnsi="Traditional Arabic" w:cs="B Zar"/>
          <w:color w:val="000000"/>
          <w:sz w:val="28"/>
          <w:szCs w:val="28"/>
          <w:rtl/>
        </w:rPr>
      </w:pPr>
      <w:r>
        <w:rPr>
          <w:rFonts w:ascii="Traditional Arabic" w:eastAsia="Times New Roman" w:hAnsi="Traditional Arabic" w:cs="B Zar" w:hint="cs"/>
          <w:color w:val="000000"/>
          <w:sz w:val="28"/>
          <w:szCs w:val="28"/>
          <w:highlight w:val="yellow"/>
          <w:rtl/>
        </w:rPr>
        <w:t>مف</w:t>
      </w:r>
      <w:r w:rsidRPr="00C92AE8">
        <w:rPr>
          <w:rFonts w:ascii="Traditional Arabic" w:eastAsia="Times New Roman" w:hAnsi="Traditional Arabic" w:cs="B Zar" w:hint="cs"/>
          <w:color w:val="000000"/>
          <w:sz w:val="28"/>
          <w:szCs w:val="28"/>
          <w:highlight w:val="yellow"/>
          <w:rtl/>
        </w:rPr>
        <w:t>رده : دارچین</w:t>
      </w:r>
      <w:r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 xml:space="preserve"> </w:t>
      </w:r>
    </w:p>
    <w:p w:rsidR="00431C69" w:rsidRPr="00B22C44" w:rsidRDefault="00431C69" w:rsidP="00431C69">
      <w:pPr>
        <w:bidi/>
        <w:spacing w:before="100" w:beforeAutospacing="1" w:after="100" w:afterAutospacing="1"/>
        <w:rPr>
          <w:rFonts w:ascii="Times New Roman" w:eastAsia="Times New Roman" w:hAnsi="Times New Roman" w:cs="B Zar"/>
          <w:sz w:val="28"/>
          <w:szCs w:val="28"/>
        </w:rPr>
      </w:pPr>
      <w:r w:rsidRPr="00B22C44"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 xml:space="preserve">دارچین:دار به فارسى به معني درخت و چوب است </w:t>
      </w:r>
    </w:p>
    <w:p w:rsidR="00431C69" w:rsidRPr="00B22C44" w:rsidRDefault="00431C69" w:rsidP="00431C69">
      <w:pPr>
        <w:bidi/>
        <w:spacing w:before="100" w:beforeAutospacing="1" w:after="100" w:afterAutospacing="1"/>
        <w:rPr>
          <w:rFonts w:ascii="Times New Roman" w:eastAsia="Times New Roman" w:hAnsi="Times New Roman" w:cs="B Zar"/>
          <w:sz w:val="28"/>
          <w:szCs w:val="28"/>
          <w:rtl/>
        </w:rPr>
      </w:pPr>
      <w:r w:rsidRPr="00B22C44"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>پوست شاخه هاى درختى است كه محل رویش آن جزیره سیلان است.بسيار تندبو تندطعم و سرخ رنك است و قلمهاى آن باريك و نازك و بسيار درهم پيچيده و بلند تا دو سه ذرع و راست می باشد هر سال شاخه هاى كهنه درخت آن را مى‏برند و چون شاخهاى تازه روئيد و بلند شد نزديك سخت شدن آن را از طو</w:t>
      </w:r>
      <w:r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>ل دو قسمت مى‏كنند و چند روز مى‏گ</w:t>
      </w:r>
      <w:r w:rsidRPr="00B22C44"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 xml:space="preserve">ذارند و هنگامی که پوست آن به سبب تابش آفتاب جدا و پيچيده شد آنرا جدا می کنند. </w:t>
      </w:r>
    </w:p>
    <w:p w:rsidR="00431C69" w:rsidRPr="00B22C44" w:rsidRDefault="00431C69" w:rsidP="00431C69">
      <w:pPr>
        <w:bidi/>
        <w:spacing w:before="100" w:beforeAutospacing="1" w:after="100" w:afterAutospacing="1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>در آخر دوم گ</w:t>
      </w:r>
      <w:r w:rsidRPr="00B22C44"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>رم و خشك است و قوت آن تا پانزده سال باقي مى‏ماند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</w:p>
    <w:p w:rsidR="00431C69" w:rsidRPr="00B22C44" w:rsidRDefault="00431C69" w:rsidP="00431C69">
      <w:pPr>
        <w:bidi/>
        <w:spacing w:before="100" w:beforeAutospacing="1" w:after="100" w:afterAutospacing="1"/>
        <w:rPr>
          <w:rFonts w:ascii="Times New Roman" w:eastAsia="Times New Roman" w:hAnsi="Times New Roman" w:cs="B Zar"/>
          <w:sz w:val="28"/>
          <w:szCs w:val="28"/>
          <w:rtl/>
        </w:rPr>
      </w:pPr>
      <w:r w:rsidRPr="00B22C44"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>بسیار ملطف و مفتح(بازکننده انسدادها) و شادی بخش نف</w:t>
      </w:r>
      <w:r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>س ومنضج (پزاننده) عفونت اخلاط وآ</w:t>
      </w:r>
      <w:r w:rsidRPr="00B22C44"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 xml:space="preserve">نتی دوت سموم حيوانى و نباتي و معدني و حفظ کننده قوتهاى نفساني و حيواني و طبيعي و پاک کننده قوه بینایی و تحلیل برنده رياح و مواد سرد و خشک کننده  رطوبات مغز و ترشحات سینوزیت سرد و مرطوب و بیماری های سرد مغز و مدر وقاعده آور و مقوی قوای جنسی و برای وحشت و وسواس و جنون مفید است. تقويت کننده معده و کبد و رفع کننده بدبوئي دهان و سرفه رطوبى واسم و حنجره و بازکننده انسدادهای کبد و مفید برای درمان آسیت می باشد </w:t>
      </w:r>
    </w:p>
    <w:p w:rsidR="00431C69" w:rsidRPr="00B22C44" w:rsidRDefault="00431C69" w:rsidP="00431C69">
      <w:pPr>
        <w:bidi/>
        <w:rPr>
          <w:rFonts w:ascii="Times New Roman" w:eastAsia="Times New Roman" w:hAnsi="Times New Roman" w:cs="B Zar"/>
          <w:sz w:val="28"/>
          <w:szCs w:val="28"/>
          <w:rtl/>
        </w:rPr>
      </w:pPr>
      <w:r w:rsidRPr="00B22C44"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>برای تقويت بینایی و رسانيدن اثر دارو به طبقه های چشم مفید است. ضماد آن برای رعش</w:t>
      </w:r>
      <w:r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>ه مفید می باشد و روغن آن بسيار گ</w:t>
      </w:r>
      <w:r w:rsidRPr="00B22C44"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>رم و خشك تا سوم‏</w:t>
      </w:r>
      <w:r w:rsidRPr="00B22C44">
        <w:rPr>
          <w:rFonts w:ascii="Times New Roman" w:eastAsia="Times New Roman" w:hAnsi="Times New Roman" w:cs="B Zar" w:hint="cs"/>
          <w:sz w:val="28"/>
          <w:szCs w:val="28"/>
          <w:rtl/>
        </w:rPr>
        <w:t xml:space="preserve"> می باشد.</w:t>
      </w:r>
    </w:p>
    <w:p w:rsidR="00431C69" w:rsidRDefault="00431C69" w:rsidP="00431C69">
      <w:pPr>
        <w:bidi/>
        <w:spacing w:before="100" w:beforeAutospacing="1" w:after="100" w:afterAutospacing="1"/>
        <w:rPr>
          <w:rFonts w:ascii="Times New Roman" w:eastAsia="Times New Roman" w:hAnsi="Times New Roman" w:cs="B Zar"/>
          <w:sz w:val="28"/>
          <w:szCs w:val="28"/>
          <w:rtl/>
        </w:rPr>
      </w:pPr>
      <w:r w:rsidRPr="00B22C44">
        <w:rPr>
          <w:rFonts w:ascii="Traditional Arabic" w:eastAsia="Times New Roman" w:hAnsi="Traditional Arabic" w:cs="B Zar" w:hint="cs"/>
          <w:color w:val="000000"/>
          <w:sz w:val="28"/>
          <w:szCs w:val="28"/>
          <w:rtl/>
        </w:rPr>
        <w:t>خوردن آن برای تقويت هاضمه و تحليل بادهای معده و يرقان و بواسیر مفید است.</w:t>
      </w:r>
    </w:p>
    <w:p w:rsidR="00431C69" w:rsidRDefault="00431C69" w:rsidP="00431C69">
      <w:pPr>
        <w:bidi/>
        <w:spacing w:before="100" w:beforeAutospacing="1" w:after="100" w:afterAutospacing="1"/>
        <w:rPr>
          <w:rFonts w:ascii="Times New Roman" w:eastAsia="Times New Roman" w:hAnsi="Times New Roman" w:cs="B Zar"/>
          <w:sz w:val="28"/>
          <w:szCs w:val="28"/>
          <w:rtl/>
        </w:rPr>
      </w:pPr>
    </w:p>
    <w:p w:rsidR="00431C69" w:rsidRDefault="00431C69" w:rsidP="00431C69">
      <w:pPr>
        <w:bidi/>
        <w:spacing w:before="100" w:beforeAutospacing="1" w:after="100" w:afterAutospacing="1"/>
        <w:rPr>
          <w:rFonts w:ascii="Times New Roman" w:eastAsia="Times New Roman" w:hAnsi="Times New Roman" w:cs="B Zar"/>
          <w:sz w:val="28"/>
          <w:szCs w:val="28"/>
        </w:rPr>
      </w:pPr>
    </w:p>
    <w:p w:rsidR="003F1F5E" w:rsidRDefault="003F1F5E" w:rsidP="003F1F5E">
      <w:pPr>
        <w:bidi/>
        <w:spacing w:before="100" w:beforeAutospacing="1" w:after="100" w:afterAutospacing="1"/>
        <w:rPr>
          <w:rFonts w:ascii="Times New Roman" w:eastAsia="Times New Roman" w:hAnsi="Times New Roman" w:cs="B Zar"/>
          <w:sz w:val="28"/>
          <w:szCs w:val="28"/>
          <w:rtl/>
        </w:rPr>
      </w:pPr>
    </w:p>
    <w:p w:rsidR="00193D97" w:rsidRDefault="00193D97" w:rsidP="00210C05">
      <w:pPr>
        <w:ind w:left="0"/>
      </w:pPr>
      <w:bookmarkStart w:id="0" w:name="_GoBack"/>
      <w:bookmarkEnd w:id="0"/>
    </w:p>
    <w:sectPr w:rsidR="00193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altName w:val="Times New Roman"/>
    <w:panose1 w:val="02010000000000000000"/>
    <w:charset w:val="00"/>
    <w:family w:val="roman"/>
    <w:pitch w:val="variable"/>
    <w:sig w:usb0="00000000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65"/>
    <w:rsid w:val="00193D97"/>
    <w:rsid w:val="00210C05"/>
    <w:rsid w:val="00274E65"/>
    <w:rsid w:val="003F1F5E"/>
    <w:rsid w:val="0043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69"/>
    <w:pPr>
      <w:spacing w:after="0" w:line="240" w:lineRule="auto"/>
      <w:ind w:left="652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69"/>
    <w:pPr>
      <w:spacing w:after="0" w:line="240" w:lineRule="auto"/>
      <w:ind w:left="652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مهندس پویا قوامی زاده</dc:creator>
  <cp:keywords/>
  <dc:description/>
  <cp:lastModifiedBy>مهندس پویا قوامی زاده</cp:lastModifiedBy>
  <cp:revision>6</cp:revision>
  <dcterms:created xsi:type="dcterms:W3CDTF">2018-02-28T06:13:00Z</dcterms:created>
  <dcterms:modified xsi:type="dcterms:W3CDTF">2018-02-28T06:15:00Z</dcterms:modified>
</cp:coreProperties>
</file>