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37E" w:rsidRPr="0032337E" w:rsidRDefault="0032337E" w:rsidP="0032337E">
      <w:pPr>
        <w:jc w:val="both"/>
        <w:rPr>
          <w:rFonts w:cs="Tunga"/>
          <w:b/>
          <w:bCs/>
          <w:color w:val="0070C0"/>
          <w:sz w:val="32"/>
          <w:szCs w:val="32"/>
          <w:rtl/>
        </w:rPr>
      </w:pPr>
      <w:r w:rsidRPr="0032337E">
        <w:rPr>
          <w:rFonts w:cs="Tunga"/>
          <w:b/>
          <w:bCs/>
          <w:color w:val="0070C0"/>
          <w:sz w:val="32"/>
          <w:szCs w:val="32"/>
        </w:rPr>
        <w:t xml:space="preserve">M.S </w:t>
      </w:r>
      <w:r w:rsidRPr="0032337E">
        <w:rPr>
          <w:rFonts w:ascii="Times New Roman" w:hAnsi="Times New Roman" w:cs="Times New Roman" w:hint="cs"/>
          <w:b/>
          <w:bCs/>
          <w:color w:val="0070C0"/>
          <w:sz w:val="32"/>
          <w:szCs w:val="32"/>
          <w:rtl/>
        </w:rPr>
        <w:t>چیست</w:t>
      </w:r>
      <w:r w:rsidRPr="0032337E">
        <w:rPr>
          <w:rFonts w:cs="Tunga" w:hint="cs"/>
          <w:b/>
          <w:bCs/>
          <w:color w:val="0070C0"/>
          <w:sz w:val="32"/>
          <w:szCs w:val="32"/>
          <w:rtl/>
        </w:rPr>
        <w:t xml:space="preserve"> </w:t>
      </w:r>
      <w:r w:rsidRPr="0032337E">
        <w:rPr>
          <w:rFonts w:ascii="Times New Roman" w:hAnsi="Times New Roman" w:cs="Times New Roman" w:hint="cs"/>
          <w:b/>
          <w:bCs/>
          <w:color w:val="0070C0"/>
          <w:sz w:val="32"/>
          <w:szCs w:val="32"/>
          <w:rtl/>
        </w:rPr>
        <w:t>؟</w:t>
      </w:r>
    </w:p>
    <w:p w:rsidR="0032337E" w:rsidRPr="0032337E" w:rsidRDefault="0032337E" w:rsidP="0032337E">
      <w:pPr>
        <w:jc w:val="both"/>
        <w:rPr>
          <w:rFonts w:cs="Badr"/>
          <w:b/>
          <w:bCs/>
          <w:sz w:val="28"/>
          <w:szCs w:val="28"/>
          <w:rtl/>
        </w:rPr>
      </w:pPr>
      <w:r w:rsidRPr="0032337E">
        <w:rPr>
          <w:rFonts w:cs="Badr" w:hint="cs"/>
          <w:b/>
          <w:bCs/>
          <w:sz w:val="28"/>
          <w:szCs w:val="28"/>
          <w:rtl/>
        </w:rPr>
        <w:t xml:space="preserve">ام اس بيماري مزمني است كه با درگيري نواحي مختلف سيستم عصبي مركزي موجب بروز علائم باليني متفاوت و ناتواني بيمار مي گردد . </w:t>
      </w:r>
    </w:p>
    <w:p w:rsidR="0032337E" w:rsidRPr="0032337E" w:rsidRDefault="0032337E" w:rsidP="0032337E">
      <w:pPr>
        <w:jc w:val="both"/>
        <w:rPr>
          <w:rFonts w:cs="Badr"/>
          <w:b/>
          <w:bCs/>
          <w:sz w:val="28"/>
          <w:szCs w:val="28"/>
          <w:rtl/>
        </w:rPr>
      </w:pPr>
      <w:r w:rsidRPr="0032337E">
        <w:rPr>
          <w:rFonts w:cs="Badr" w:hint="cs"/>
          <w:b/>
          <w:bCs/>
          <w:sz w:val="28"/>
          <w:szCs w:val="28"/>
          <w:rtl/>
        </w:rPr>
        <w:t xml:space="preserve">اين بيماري عمدتاً در سنين 40 -20 سال ديده شده و زنان را بيش از مردان مبتلا مي كند پراكندگي بيماري در نقاط مختلف جهان متفاوت بوده ، به طوري كه در نواحي شمال اروپا و امريكا شيوع آن چندين برابر مناطق ديگر جهان است ، عامل اصلي بيماري مشخص نيست ، اما مطالعات انجام شده تا كنون به نقش ژنتيك و عوامل محيطي در بروز اين بيماري اشاره كرده اند . </w:t>
      </w:r>
    </w:p>
    <w:p w:rsidR="0032337E" w:rsidRPr="0032337E" w:rsidRDefault="0032337E" w:rsidP="0032337E">
      <w:pPr>
        <w:jc w:val="both"/>
        <w:rPr>
          <w:rFonts w:cs="Badr"/>
          <w:b/>
          <w:bCs/>
          <w:sz w:val="28"/>
          <w:szCs w:val="28"/>
          <w:rtl/>
        </w:rPr>
      </w:pPr>
      <w:r w:rsidRPr="0032337E">
        <w:rPr>
          <w:rFonts w:cs="Badr" w:hint="cs"/>
          <w:b/>
          <w:bCs/>
          <w:sz w:val="28"/>
          <w:szCs w:val="28"/>
          <w:rtl/>
        </w:rPr>
        <w:t xml:space="preserve">وجه مشخص بيماري ام اس وجود پلاكهاي متعدد در بافت سفيد مغز مي باشد كه در اين پلاكها ميلين به صورت كامل يا ناقص تخريب شده است . </w:t>
      </w:r>
    </w:p>
    <w:p w:rsidR="0032337E" w:rsidRPr="0032337E" w:rsidRDefault="0032337E" w:rsidP="0032337E">
      <w:pPr>
        <w:jc w:val="both"/>
        <w:rPr>
          <w:rFonts w:cs="Badr"/>
          <w:b/>
          <w:bCs/>
          <w:sz w:val="28"/>
          <w:szCs w:val="28"/>
          <w:rtl/>
        </w:rPr>
      </w:pPr>
      <w:r w:rsidRPr="0032337E">
        <w:rPr>
          <w:rFonts w:cs="Badr" w:hint="cs"/>
          <w:b/>
          <w:bCs/>
          <w:sz w:val="28"/>
          <w:szCs w:val="28"/>
          <w:rtl/>
        </w:rPr>
        <w:t xml:space="preserve">علائم باليني بسته به شدت التهاب و تخريب و همچنين محل آسيب كاملاً متفاوت مي باشد امام الهتاب عصب بينايي و كاهش ديد ، ضعف اندامها ، اختلالات حسي متفاوت ، عدم تعادل و اختلال ادراري از علائم شايع در بيماري ام اس مي باشند . </w:t>
      </w:r>
    </w:p>
    <w:p w:rsidR="0032337E" w:rsidRPr="0032337E" w:rsidRDefault="0032337E" w:rsidP="0032337E">
      <w:pPr>
        <w:jc w:val="both"/>
        <w:rPr>
          <w:rFonts w:cs="Badr"/>
          <w:b/>
          <w:bCs/>
          <w:sz w:val="28"/>
          <w:szCs w:val="28"/>
          <w:rtl/>
        </w:rPr>
      </w:pPr>
      <w:r w:rsidRPr="0032337E">
        <w:rPr>
          <w:rFonts w:cs="Badr" w:hint="cs"/>
          <w:b/>
          <w:bCs/>
          <w:sz w:val="28"/>
          <w:szCs w:val="28"/>
          <w:rtl/>
        </w:rPr>
        <w:t xml:space="preserve">در حال حاضر عليرغم پيشرفتهاي خيره كننده پزشكي درمان قطعي براي اين بيماري يافت نشده است اما طي چندين سال اخير استفاده از داروهاي تاثير گذار بر سيستم ايمني موجب كاهش حملات و تا حدي ميزان ناتواني بيماران شده است . </w:t>
      </w:r>
    </w:p>
    <w:p w:rsidR="0032337E" w:rsidRPr="0032337E" w:rsidRDefault="0032337E" w:rsidP="0032337E">
      <w:pPr>
        <w:jc w:val="both"/>
        <w:rPr>
          <w:rFonts w:cs="Badr"/>
          <w:b/>
          <w:bCs/>
          <w:sz w:val="28"/>
          <w:szCs w:val="28"/>
          <w:rtl/>
        </w:rPr>
      </w:pPr>
      <w:r w:rsidRPr="0032337E">
        <w:rPr>
          <w:rFonts w:cs="Badr" w:hint="cs"/>
          <w:b/>
          <w:bCs/>
          <w:sz w:val="28"/>
          <w:szCs w:val="28"/>
          <w:rtl/>
        </w:rPr>
        <w:t xml:space="preserve">طي ده سال اخير علاوه بر تغيير معيارهاي تشخيصي در ام اس داروهاي جديدتري نيز براي استفاده در بيماري مودر تصويب قرار گرفته اند و به نظر مي رسد كه درمانهاي تازه و احتمالاً موثرتري نيز در دست بررسي و تحقيق باشند . از اين رو با توجه به ماهيت مزمن بيماري سير متفاوت در افراد مختلف و وجود گزينه هاي مختلف درماني ، مجموعه راهكارهاي زير براي تشخيص ، درمان و مراقبت از بيماران ام اس توصيه مي شود . </w:t>
      </w:r>
    </w:p>
    <w:p w:rsidR="0032337E" w:rsidRPr="0032337E" w:rsidRDefault="0032337E" w:rsidP="0032337E">
      <w:pPr>
        <w:jc w:val="both"/>
        <w:rPr>
          <w:rFonts w:cs="Tunga"/>
          <w:b/>
          <w:bCs/>
          <w:color w:val="0070C0"/>
          <w:sz w:val="28"/>
          <w:szCs w:val="28"/>
          <w:rtl/>
        </w:rPr>
      </w:pPr>
      <w:r w:rsidRPr="0032337E">
        <w:rPr>
          <w:rFonts w:ascii="Times New Roman" w:hAnsi="Times New Roman" w:cs="Times New Roman" w:hint="cs"/>
          <w:b/>
          <w:bCs/>
          <w:color w:val="0070C0"/>
          <w:sz w:val="28"/>
          <w:szCs w:val="28"/>
          <w:rtl/>
        </w:rPr>
        <w:t>انواع</w:t>
      </w:r>
      <w:r w:rsidRPr="0032337E">
        <w:rPr>
          <w:rFonts w:cs="Tunga" w:hint="cs"/>
          <w:b/>
          <w:bCs/>
          <w:color w:val="0070C0"/>
          <w:sz w:val="28"/>
          <w:szCs w:val="28"/>
          <w:rtl/>
        </w:rPr>
        <w:t xml:space="preserve"> </w:t>
      </w:r>
      <w:r w:rsidRPr="0032337E">
        <w:rPr>
          <w:rFonts w:ascii="Times New Roman" w:hAnsi="Times New Roman" w:cs="Times New Roman" w:hint="cs"/>
          <w:b/>
          <w:bCs/>
          <w:color w:val="0070C0"/>
          <w:sz w:val="28"/>
          <w:szCs w:val="28"/>
          <w:rtl/>
        </w:rPr>
        <w:t>باليني</w:t>
      </w:r>
      <w:r w:rsidRPr="0032337E">
        <w:rPr>
          <w:rFonts w:cs="Tunga" w:hint="cs"/>
          <w:b/>
          <w:bCs/>
          <w:color w:val="0070C0"/>
          <w:sz w:val="28"/>
          <w:szCs w:val="28"/>
          <w:rtl/>
        </w:rPr>
        <w:t xml:space="preserve"> </w:t>
      </w:r>
      <w:r w:rsidRPr="0032337E">
        <w:rPr>
          <w:rFonts w:cs="Tunga"/>
          <w:b/>
          <w:bCs/>
          <w:color w:val="0070C0"/>
          <w:sz w:val="28"/>
          <w:szCs w:val="28"/>
        </w:rPr>
        <w:t>MS</w:t>
      </w:r>
      <w:r w:rsidRPr="0032337E">
        <w:rPr>
          <w:rFonts w:cs="Tunga" w:hint="cs"/>
          <w:b/>
          <w:bCs/>
          <w:color w:val="0070C0"/>
          <w:sz w:val="28"/>
          <w:szCs w:val="28"/>
          <w:rtl/>
        </w:rPr>
        <w:t xml:space="preserve"> </w:t>
      </w:r>
      <w:r>
        <w:rPr>
          <w:rFonts w:cs="Tunga" w:hint="cs"/>
          <w:b/>
          <w:bCs/>
          <w:color w:val="0070C0"/>
          <w:sz w:val="28"/>
          <w:szCs w:val="28"/>
          <w:rtl/>
        </w:rPr>
        <w:t>:</w:t>
      </w:r>
    </w:p>
    <w:p w:rsidR="0032337E" w:rsidRPr="002A63BD" w:rsidRDefault="0032337E" w:rsidP="002A63BD">
      <w:pPr>
        <w:jc w:val="both"/>
        <w:rPr>
          <w:rFonts w:cs="Badr"/>
          <w:b/>
          <w:bCs/>
          <w:sz w:val="28"/>
          <w:szCs w:val="28"/>
          <w:rtl/>
        </w:rPr>
      </w:pPr>
      <w:r w:rsidRPr="0032337E">
        <w:rPr>
          <w:rFonts w:cs="Badr" w:hint="cs"/>
          <w:b/>
          <w:bCs/>
          <w:sz w:val="28"/>
          <w:szCs w:val="28"/>
          <w:rtl/>
        </w:rPr>
        <w:lastRenderedPageBreak/>
        <w:t xml:space="preserve">از نظر سير باليني ، بيماري ام اس به چهار نوع مختلف تقسيم بندي شده است ، تشخيص و افتراق فرمهاي باليني جهت انتخاب درمان وتعيين پيش آگهي بيماري ضروري به نظر مي رسد </w:t>
      </w:r>
    </w:p>
    <w:p w:rsidR="00DB7377" w:rsidRPr="0032337E" w:rsidRDefault="00DB7377" w:rsidP="00DB7377">
      <w:pPr>
        <w:pStyle w:val="ListParagraph"/>
        <w:numPr>
          <w:ilvl w:val="0"/>
          <w:numId w:val="1"/>
        </w:numPr>
        <w:bidi/>
        <w:jc w:val="both"/>
        <w:rPr>
          <w:rFonts w:cs="Badr"/>
          <w:b/>
          <w:bCs/>
          <w:color w:val="FF0000"/>
          <w:sz w:val="28"/>
          <w:szCs w:val="28"/>
          <w:lang w:bidi="fa-IR"/>
        </w:rPr>
      </w:pPr>
      <w:r w:rsidRPr="0032337E">
        <w:rPr>
          <w:rFonts w:cs="Badr" w:hint="cs"/>
          <w:b/>
          <w:bCs/>
          <w:color w:val="FF0000"/>
          <w:sz w:val="28"/>
          <w:szCs w:val="28"/>
          <w:rtl/>
          <w:lang w:bidi="fa-IR"/>
        </w:rPr>
        <w:t xml:space="preserve">فرم عود كننده </w:t>
      </w:r>
      <w:r w:rsidRPr="0032337E">
        <w:rPr>
          <w:rFonts w:ascii="Times New Roman" w:hAnsi="Times New Roman" w:cs="Badr" w:hint="cs"/>
          <w:b/>
          <w:bCs/>
          <w:color w:val="FF0000"/>
          <w:sz w:val="28"/>
          <w:szCs w:val="28"/>
          <w:rtl/>
          <w:lang w:bidi="fa-IR"/>
        </w:rPr>
        <w:t>–</w:t>
      </w:r>
      <w:r w:rsidRPr="0032337E">
        <w:rPr>
          <w:rFonts w:cs="Badr" w:hint="cs"/>
          <w:b/>
          <w:bCs/>
          <w:color w:val="FF0000"/>
          <w:sz w:val="28"/>
          <w:szCs w:val="28"/>
          <w:rtl/>
          <w:lang w:bidi="fa-IR"/>
        </w:rPr>
        <w:t xml:space="preserve"> بهبود ( </w:t>
      </w:r>
      <w:r w:rsidRPr="0032337E">
        <w:rPr>
          <w:rFonts w:cs="Badr"/>
          <w:b/>
          <w:bCs/>
          <w:color w:val="FF0000"/>
          <w:sz w:val="28"/>
          <w:szCs w:val="28"/>
          <w:lang w:bidi="fa-IR"/>
        </w:rPr>
        <w:t xml:space="preserve">Relapsing – Remitting  </w:t>
      </w:r>
      <w:r w:rsidRPr="0032337E">
        <w:rPr>
          <w:rFonts w:cs="Badr" w:hint="cs"/>
          <w:b/>
          <w:bCs/>
          <w:color w:val="FF0000"/>
          <w:sz w:val="28"/>
          <w:szCs w:val="28"/>
          <w:rtl/>
          <w:lang w:bidi="fa-IR"/>
        </w:rPr>
        <w:t xml:space="preserve"> ) </w:t>
      </w:r>
    </w:p>
    <w:p w:rsidR="00DB7377" w:rsidRPr="0032337E" w:rsidRDefault="00DB7377" w:rsidP="00DB7377">
      <w:pPr>
        <w:pStyle w:val="ListParagraph"/>
        <w:bidi/>
        <w:jc w:val="both"/>
        <w:rPr>
          <w:rFonts w:cs="Badr"/>
          <w:b/>
          <w:bCs/>
          <w:sz w:val="28"/>
          <w:szCs w:val="28"/>
          <w:rtl/>
          <w:lang w:bidi="fa-IR"/>
        </w:rPr>
      </w:pPr>
      <w:r w:rsidRPr="0032337E">
        <w:rPr>
          <w:rFonts w:cs="Badr" w:hint="cs"/>
          <w:b/>
          <w:bCs/>
          <w:sz w:val="28"/>
          <w:szCs w:val="28"/>
          <w:rtl/>
          <w:lang w:bidi="fa-IR"/>
        </w:rPr>
        <w:t xml:space="preserve">در اين فرم بيماران دچار حملاتي مي شوند كه معمولاً چند روز تا چند هفته طول كشيده و سپس علائم به صورت كامل يا نا كامل بهبود مي يابند ، در شروع اكثر بيماران ام اس در اين گروه قرار دارند ( 85 </w:t>
      </w:r>
      <w:r w:rsidRPr="0032337E">
        <w:rPr>
          <w:rFonts w:ascii="Times New Roman" w:hAnsi="Times New Roman" w:cs="Badr" w:hint="cs"/>
          <w:b/>
          <w:bCs/>
          <w:sz w:val="28"/>
          <w:szCs w:val="28"/>
          <w:rtl/>
          <w:lang w:bidi="fa-IR"/>
        </w:rPr>
        <w:t>–</w:t>
      </w:r>
      <w:r w:rsidRPr="0032337E">
        <w:rPr>
          <w:rFonts w:cs="Badr" w:hint="cs"/>
          <w:b/>
          <w:bCs/>
          <w:sz w:val="28"/>
          <w:szCs w:val="28"/>
          <w:rtl/>
          <w:lang w:bidi="fa-IR"/>
        </w:rPr>
        <w:t xml:space="preserve"> 80%</w:t>
      </w:r>
      <w:r w:rsidRPr="0032337E">
        <w:rPr>
          <w:rFonts w:cs="Badr"/>
          <w:b/>
          <w:bCs/>
          <w:sz w:val="28"/>
          <w:szCs w:val="28"/>
          <w:lang w:bidi="fa-IR"/>
        </w:rPr>
        <w:t xml:space="preserve">(  </w:t>
      </w:r>
      <w:r w:rsidRPr="0032337E">
        <w:rPr>
          <w:rFonts w:cs="Badr" w:hint="cs"/>
          <w:b/>
          <w:bCs/>
          <w:sz w:val="28"/>
          <w:szCs w:val="28"/>
          <w:rtl/>
          <w:lang w:bidi="fa-IR"/>
        </w:rPr>
        <w:t xml:space="preserve">حملات ممكن است به فاصله چند ماه تا چند سال تكرار شده و بيمار در هر حمله نقايص مختلف عصبي را با شدتهاي متفاوت نشان دهد . </w:t>
      </w:r>
    </w:p>
    <w:p w:rsidR="00DB7377" w:rsidRPr="0032337E" w:rsidRDefault="00DB7377" w:rsidP="00DB7377">
      <w:pPr>
        <w:pStyle w:val="ListParagraph"/>
        <w:numPr>
          <w:ilvl w:val="0"/>
          <w:numId w:val="1"/>
        </w:numPr>
        <w:bidi/>
        <w:jc w:val="both"/>
        <w:rPr>
          <w:rFonts w:cs="Badr"/>
          <w:b/>
          <w:bCs/>
          <w:color w:val="FF0000"/>
          <w:sz w:val="28"/>
          <w:szCs w:val="28"/>
          <w:lang w:bidi="fa-IR"/>
        </w:rPr>
      </w:pPr>
      <w:r w:rsidRPr="0032337E">
        <w:rPr>
          <w:rFonts w:cs="Badr" w:hint="cs"/>
          <w:b/>
          <w:bCs/>
          <w:color w:val="FF0000"/>
          <w:sz w:val="28"/>
          <w:szCs w:val="28"/>
          <w:rtl/>
          <w:lang w:bidi="fa-IR"/>
        </w:rPr>
        <w:t xml:space="preserve">پيشرونده ثانويه ( </w:t>
      </w:r>
      <w:r w:rsidRPr="0032337E">
        <w:rPr>
          <w:rFonts w:cs="Badr"/>
          <w:b/>
          <w:bCs/>
          <w:color w:val="FF0000"/>
          <w:sz w:val="28"/>
          <w:szCs w:val="28"/>
          <w:lang w:bidi="fa-IR"/>
        </w:rPr>
        <w:t>Secondary Progressive</w:t>
      </w:r>
      <w:r w:rsidRPr="0032337E">
        <w:rPr>
          <w:rFonts w:cs="Badr" w:hint="cs"/>
          <w:b/>
          <w:bCs/>
          <w:color w:val="FF0000"/>
          <w:sz w:val="28"/>
          <w:szCs w:val="28"/>
          <w:rtl/>
          <w:lang w:bidi="fa-IR"/>
        </w:rPr>
        <w:t xml:space="preserve"> ) </w:t>
      </w:r>
    </w:p>
    <w:p w:rsidR="00DB7377" w:rsidRPr="0032337E" w:rsidRDefault="00DB7377" w:rsidP="00DB7377">
      <w:pPr>
        <w:pStyle w:val="ListParagraph"/>
        <w:bidi/>
        <w:jc w:val="both"/>
        <w:rPr>
          <w:rFonts w:cs="Badr"/>
          <w:b/>
          <w:bCs/>
          <w:sz w:val="28"/>
          <w:szCs w:val="28"/>
          <w:rtl/>
          <w:lang w:bidi="fa-IR"/>
        </w:rPr>
      </w:pPr>
      <w:r w:rsidRPr="0032337E">
        <w:rPr>
          <w:rFonts w:cs="Badr" w:hint="cs"/>
          <w:b/>
          <w:bCs/>
          <w:sz w:val="28"/>
          <w:szCs w:val="28"/>
          <w:rtl/>
          <w:lang w:bidi="fa-IR"/>
        </w:rPr>
        <w:t xml:space="preserve">بسياري از بيماران دسته اول ( </w:t>
      </w:r>
      <w:r w:rsidRPr="0032337E">
        <w:rPr>
          <w:rFonts w:cs="Badr"/>
          <w:b/>
          <w:bCs/>
          <w:sz w:val="28"/>
          <w:szCs w:val="28"/>
          <w:lang w:bidi="fa-IR"/>
        </w:rPr>
        <w:t>RRMS</w:t>
      </w:r>
      <w:r w:rsidRPr="0032337E">
        <w:rPr>
          <w:rFonts w:cs="Badr" w:hint="cs"/>
          <w:b/>
          <w:bCs/>
          <w:sz w:val="28"/>
          <w:szCs w:val="28"/>
          <w:rtl/>
          <w:lang w:bidi="fa-IR"/>
        </w:rPr>
        <w:t xml:space="preserve"> ) با گذشت زمان تبديل به اين فرم مي شوند . در اين حالت بيماري بدون وجود حمله واضح به آرامي شروع به پيشرفت مي نمايد . برخي از اين بيماران با وجود پيشرفت علائم طي زمان حملاتي را نيز تجربه مي كنند . </w:t>
      </w:r>
    </w:p>
    <w:p w:rsidR="00DB7377" w:rsidRPr="0032337E" w:rsidRDefault="00DB7377" w:rsidP="00DB7377">
      <w:pPr>
        <w:pStyle w:val="ListParagraph"/>
        <w:bidi/>
        <w:jc w:val="both"/>
        <w:rPr>
          <w:rFonts w:cs="Badr"/>
          <w:b/>
          <w:bCs/>
          <w:sz w:val="28"/>
          <w:szCs w:val="28"/>
          <w:rtl/>
          <w:lang w:bidi="fa-IR"/>
        </w:rPr>
      </w:pPr>
      <w:r w:rsidRPr="0032337E">
        <w:rPr>
          <w:rFonts w:cs="Badr" w:hint="cs"/>
          <w:b/>
          <w:bCs/>
          <w:sz w:val="28"/>
          <w:szCs w:val="28"/>
          <w:rtl/>
          <w:lang w:bidi="fa-IR"/>
        </w:rPr>
        <w:t>(</w:t>
      </w:r>
      <w:r w:rsidRPr="0032337E">
        <w:rPr>
          <w:rFonts w:cs="Badr"/>
          <w:b/>
          <w:bCs/>
          <w:sz w:val="28"/>
          <w:szCs w:val="28"/>
          <w:lang w:bidi="fa-IR"/>
        </w:rPr>
        <w:t xml:space="preserve">Secondary </w:t>
      </w:r>
      <w:proofErr w:type="spellStart"/>
      <w:r w:rsidRPr="0032337E">
        <w:rPr>
          <w:rFonts w:cs="Badr"/>
          <w:b/>
          <w:bCs/>
          <w:sz w:val="28"/>
          <w:szCs w:val="28"/>
          <w:lang w:bidi="fa-IR"/>
        </w:rPr>
        <w:t>Progrssive</w:t>
      </w:r>
      <w:proofErr w:type="spellEnd"/>
      <w:r w:rsidRPr="0032337E">
        <w:rPr>
          <w:rFonts w:cs="Badr"/>
          <w:b/>
          <w:bCs/>
          <w:sz w:val="28"/>
          <w:szCs w:val="28"/>
          <w:lang w:bidi="fa-IR"/>
        </w:rPr>
        <w:t xml:space="preserve"> with relapse</w:t>
      </w:r>
      <w:r w:rsidRPr="0032337E">
        <w:rPr>
          <w:rFonts w:cs="Badr" w:hint="cs"/>
          <w:b/>
          <w:bCs/>
          <w:sz w:val="28"/>
          <w:szCs w:val="28"/>
          <w:rtl/>
          <w:lang w:bidi="fa-IR"/>
        </w:rPr>
        <w:t xml:space="preserve">) </w:t>
      </w:r>
    </w:p>
    <w:p w:rsidR="00DB7377" w:rsidRPr="0032337E" w:rsidRDefault="00DB7377" w:rsidP="00DB7377">
      <w:pPr>
        <w:pStyle w:val="ListParagraph"/>
        <w:numPr>
          <w:ilvl w:val="0"/>
          <w:numId w:val="1"/>
        </w:numPr>
        <w:bidi/>
        <w:jc w:val="both"/>
        <w:rPr>
          <w:rFonts w:cs="Badr"/>
          <w:b/>
          <w:bCs/>
          <w:sz w:val="28"/>
          <w:szCs w:val="28"/>
          <w:lang w:bidi="fa-IR"/>
        </w:rPr>
      </w:pPr>
      <w:r w:rsidRPr="0032337E">
        <w:rPr>
          <w:rFonts w:cs="Badr" w:hint="cs"/>
          <w:b/>
          <w:bCs/>
          <w:color w:val="FF0000"/>
          <w:sz w:val="28"/>
          <w:szCs w:val="28"/>
          <w:rtl/>
          <w:lang w:bidi="fa-IR"/>
        </w:rPr>
        <w:t xml:space="preserve">پيشرونده اوليه ( </w:t>
      </w:r>
      <w:r w:rsidRPr="0032337E">
        <w:rPr>
          <w:rFonts w:cs="Badr"/>
          <w:b/>
          <w:bCs/>
          <w:color w:val="FF0000"/>
          <w:sz w:val="28"/>
          <w:szCs w:val="28"/>
          <w:lang w:bidi="fa-IR"/>
        </w:rPr>
        <w:t xml:space="preserve">Primary Progressive </w:t>
      </w:r>
      <w:r w:rsidRPr="0032337E">
        <w:rPr>
          <w:rFonts w:cs="Badr" w:hint="cs"/>
          <w:b/>
          <w:bCs/>
          <w:color w:val="FF0000"/>
          <w:sz w:val="28"/>
          <w:szCs w:val="28"/>
          <w:rtl/>
          <w:lang w:bidi="fa-IR"/>
        </w:rPr>
        <w:t xml:space="preserve"> ) </w:t>
      </w:r>
      <w:r w:rsidRPr="0032337E">
        <w:rPr>
          <w:rFonts w:cs="Badr" w:hint="cs"/>
          <w:b/>
          <w:bCs/>
          <w:sz w:val="28"/>
          <w:szCs w:val="28"/>
          <w:rtl/>
          <w:lang w:bidi="fa-IR"/>
        </w:rPr>
        <w:t xml:space="preserve">در اين فرم علائم بيمار از ابتدا پيشرونده بوده و بيمار حمله اي را تجربه نمي كند . </w:t>
      </w:r>
    </w:p>
    <w:p w:rsidR="00DB7377" w:rsidRPr="0032337E" w:rsidRDefault="00DB7377" w:rsidP="00DB7377">
      <w:pPr>
        <w:pStyle w:val="ListParagraph"/>
        <w:numPr>
          <w:ilvl w:val="0"/>
          <w:numId w:val="1"/>
        </w:numPr>
        <w:bidi/>
        <w:jc w:val="both"/>
        <w:rPr>
          <w:rFonts w:cs="Badr"/>
          <w:b/>
          <w:bCs/>
          <w:sz w:val="28"/>
          <w:szCs w:val="28"/>
          <w:rtl/>
          <w:lang w:bidi="fa-IR"/>
        </w:rPr>
      </w:pPr>
      <w:r w:rsidRPr="0032337E">
        <w:rPr>
          <w:rFonts w:cs="Badr" w:hint="cs"/>
          <w:b/>
          <w:bCs/>
          <w:color w:val="FF0000"/>
          <w:sz w:val="28"/>
          <w:szCs w:val="28"/>
          <w:rtl/>
          <w:lang w:bidi="fa-IR"/>
        </w:rPr>
        <w:t xml:space="preserve">پيشرونده </w:t>
      </w:r>
      <w:r w:rsidRPr="0032337E">
        <w:rPr>
          <w:rFonts w:ascii="Times New Roman" w:hAnsi="Times New Roman" w:cs="Badr" w:hint="cs"/>
          <w:b/>
          <w:bCs/>
          <w:color w:val="FF0000"/>
          <w:sz w:val="28"/>
          <w:szCs w:val="28"/>
          <w:rtl/>
          <w:lang w:bidi="fa-IR"/>
        </w:rPr>
        <w:t>–</w:t>
      </w:r>
      <w:r w:rsidRPr="0032337E">
        <w:rPr>
          <w:rFonts w:cs="Badr" w:hint="cs"/>
          <w:b/>
          <w:bCs/>
          <w:color w:val="FF0000"/>
          <w:sz w:val="28"/>
          <w:szCs w:val="28"/>
          <w:rtl/>
          <w:lang w:bidi="fa-IR"/>
        </w:rPr>
        <w:t xml:space="preserve"> عود كننده ( </w:t>
      </w:r>
      <w:r w:rsidRPr="0032337E">
        <w:rPr>
          <w:rFonts w:cs="Badr"/>
          <w:b/>
          <w:bCs/>
          <w:color w:val="FF0000"/>
          <w:sz w:val="28"/>
          <w:szCs w:val="28"/>
          <w:lang w:bidi="fa-IR"/>
        </w:rPr>
        <w:t>Relapsing</w:t>
      </w:r>
      <w:r w:rsidRPr="0032337E">
        <w:rPr>
          <w:rFonts w:cs="Badr" w:hint="cs"/>
          <w:b/>
          <w:bCs/>
          <w:color w:val="FF0000"/>
          <w:sz w:val="28"/>
          <w:szCs w:val="28"/>
          <w:rtl/>
          <w:lang w:bidi="fa-IR"/>
        </w:rPr>
        <w:t xml:space="preserve"> -</w:t>
      </w:r>
      <w:r w:rsidRPr="0032337E">
        <w:rPr>
          <w:rFonts w:cs="Badr"/>
          <w:b/>
          <w:bCs/>
          <w:color w:val="FF0000"/>
          <w:sz w:val="28"/>
          <w:szCs w:val="28"/>
          <w:lang w:bidi="fa-IR"/>
        </w:rPr>
        <w:t>Progressive</w:t>
      </w:r>
      <w:r w:rsidRPr="0032337E">
        <w:rPr>
          <w:rFonts w:cs="Badr" w:hint="cs"/>
          <w:b/>
          <w:bCs/>
          <w:color w:val="FF0000"/>
          <w:sz w:val="28"/>
          <w:szCs w:val="28"/>
          <w:rtl/>
          <w:lang w:bidi="fa-IR"/>
        </w:rPr>
        <w:t xml:space="preserve"> ) </w:t>
      </w:r>
      <w:r w:rsidRPr="0032337E">
        <w:rPr>
          <w:rFonts w:cs="Badr" w:hint="cs"/>
          <w:b/>
          <w:bCs/>
          <w:sz w:val="28"/>
          <w:szCs w:val="28"/>
          <w:rtl/>
          <w:lang w:bidi="fa-IR"/>
        </w:rPr>
        <w:t xml:space="preserve">بيماري از ابتدا به صورت پيشرونده ادامه داشته اما بيمار حملاتي را نيز تجربه مي كند . </w:t>
      </w:r>
    </w:p>
    <w:p w:rsidR="00DB7377" w:rsidRPr="0032337E" w:rsidRDefault="00DB7377" w:rsidP="005671D7">
      <w:pPr>
        <w:rPr>
          <w:rFonts w:cs="Badr"/>
          <w:b/>
          <w:bCs/>
          <w:color w:val="4F81BD" w:themeColor="accent1"/>
          <w:sz w:val="28"/>
          <w:szCs w:val="28"/>
          <w:rtl/>
        </w:rPr>
      </w:pPr>
    </w:p>
    <w:p w:rsidR="005671D7" w:rsidRPr="0032337E" w:rsidRDefault="005671D7" w:rsidP="005671D7">
      <w:pPr>
        <w:rPr>
          <w:rFonts w:cs="Tunga"/>
          <w:b/>
          <w:bCs/>
          <w:color w:val="0070C0"/>
          <w:sz w:val="28"/>
          <w:szCs w:val="28"/>
        </w:rPr>
      </w:pPr>
      <w:r w:rsidRPr="0032337E">
        <w:rPr>
          <w:rFonts w:ascii="Times New Roman" w:hAnsi="Times New Roman" w:cs="Times New Roman" w:hint="cs"/>
          <w:b/>
          <w:bCs/>
          <w:color w:val="0070C0"/>
          <w:sz w:val="28"/>
          <w:szCs w:val="28"/>
          <w:rtl/>
        </w:rPr>
        <w:t>علائم</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اين</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بيماري</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متنوع</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و</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در</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افراد</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مختلف</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متفاوت</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است</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و</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در</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هر</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حمله</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جديد</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مي</w:t>
      </w:r>
      <w:r w:rsidRPr="0032337E">
        <w:rPr>
          <w:rFonts w:cs="Tunga" w:hint="cs"/>
          <w:b/>
          <w:bCs/>
          <w:color w:val="0070C0"/>
          <w:sz w:val="28"/>
          <w:szCs w:val="28"/>
          <w:rtl/>
        </w:rPr>
        <w:t>‌</w:t>
      </w:r>
      <w:r w:rsidRPr="0032337E">
        <w:rPr>
          <w:rFonts w:ascii="Times New Roman" w:hAnsi="Times New Roman" w:cs="Times New Roman" w:hint="cs"/>
          <w:b/>
          <w:bCs/>
          <w:color w:val="0070C0"/>
          <w:sz w:val="28"/>
          <w:szCs w:val="28"/>
          <w:rtl/>
        </w:rPr>
        <w:t>تواند</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علائم</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جديد</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ظاهر</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شود</w:t>
      </w:r>
      <w:r w:rsidRPr="0032337E">
        <w:rPr>
          <w:rFonts w:cs="Tunga"/>
          <w:b/>
          <w:bCs/>
          <w:color w:val="0070C0"/>
          <w:sz w:val="28"/>
          <w:szCs w:val="28"/>
          <w:rtl/>
        </w:rPr>
        <w:t>.</w:t>
      </w:r>
    </w:p>
    <w:p w:rsidR="005671D7" w:rsidRPr="0032337E" w:rsidRDefault="005671D7" w:rsidP="005671D7">
      <w:pPr>
        <w:rPr>
          <w:rFonts w:cs="Badr"/>
          <w:b/>
          <w:bCs/>
          <w:sz w:val="28"/>
          <w:szCs w:val="28"/>
          <w:rtl/>
        </w:rPr>
      </w:pPr>
      <w:r w:rsidRPr="0032337E">
        <w:rPr>
          <w:rFonts w:cs="Badr"/>
          <w:b/>
          <w:bCs/>
          <w:color w:val="FF0000"/>
          <w:sz w:val="28"/>
          <w:szCs w:val="28"/>
          <w:rtl/>
        </w:rPr>
        <w:t xml:space="preserve">علائم ابتدايي ‌ام‌اس، </w:t>
      </w:r>
      <w:r w:rsidRPr="0032337E">
        <w:rPr>
          <w:rFonts w:cs="Badr"/>
          <w:b/>
          <w:bCs/>
          <w:sz w:val="28"/>
          <w:szCs w:val="28"/>
          <w:rtl/>
        </w:rPr>
        <w:t>شامل علائم چشمي (از تاري ديد ناگهاني مختصر يا کاهش ديد شديد)، علائم حسي به‌صورت گزگز، مور‌مور و سوزن‌سوزن‌شدن اندام‌ها و ضعف يا کاهش قدرت عضلات است</w:t>
      </w:r>
      <w:r w:rsidRPr="0032337E">
        <w:rPr>
          <w:rFonts w:cs="Badr"/>
          <w:b/>
          <w:bCs/>
          <w:sz w:val="28"/>
          <w:szCs w:val="28"/>
        </w:rPr>
        <w:t>.</w:t>
      </w:r>
    </w:p>
    <w:p w:rsidR="005671D7" w:rsidRPr="0032337E" w:rsidRDefault="005671D7" w:rsidP="005671D7">
      <w:pPr>
        <w:rPr>
          <w:rFonts w:cs="Badr"/>
          <w:b/>
          <w:bCs/>
          <w:sz w:val="28"/>
          <w:szCs w:val="28"/>
        </w:rPr>
      </w:pPr>
      <w:r w:rsidRPr="0032337E">
        <w:rPr>
          <w:rFonts w:cs="Badr"/>
          <w:b/>
          <w:bCs/>
          <w:sz w:val="28"/>
          <w:szCs w:val="28"/>
          <w:rtl/>
        </w:rPr>
        <w:lastRenderedPageBreak/>
        <w:t>اما اين بيماري علائم ديگري نيز دارد که شامل اختلالات شناختي (اختلالات در حافظه و تصميم‌گيري و اختلال در تمرکز) و اختلال ادراري (اختلال در نگهداري و يا تخليه ادرار) است.</w:t>
      </w:r>
    </w:p>
    <w:p w:rsidR="005671D7" w:rsidRPr="0032337E" w:rsidRDefault="005671D7" w:rsidP="005671D7">
      <w:pPr>
        <w:rPr>
          <w:rFonts w:cs="Badr"/>
          <w:b/>
          <w:bCs/>
          <w:sz w:val="28"/>
          <w:szCs w:val="28"/>
          <w:rtl/>
        </w:rPr>
      </w:pPr>
      <w:r w:rsidRPr="0032337E">
        <w:rPr>
          <w:rFonts w:cs="Badr"/>
          <w:b/>
          <w:bCs/>
          <w:sz w:val="28"/>
          <w:szCs w:val="28"/>
          <w:rtl/>
        </w:rPr>
        <w:t>خستگي‌پذيري نيز يکي از علائم شايع در ‌ام‌اس است.</w:t>
      </w:r>
    </w:p>
    <w:p w:rsidR="005671D7" w:rsidRPr="0032337E" w:rsidRDefault="005671D7" w:rsidP="005671D7">
      <w:pPr>
        <w:rPr>
          <w:rFonts w:cs="Badr"/>
          <w:b/>
          <w:bCs/>
          <w:sz w:val="28"/>
          <w:szCs w:val="28"/>
          <w:rtl/>
        </w:rPr>
      </w:pPr>
      <w:r w:rsidRPr="0032337E">
        <w:rPr>
          <w:rFonts w:cs="Badr"/>
          <w:b/>
          <w:bCs/>
          <w:sz w:val="28"/>
          <w:szCs w:val="28"/>
          <w:rtl/>
        </w:rPr>
        <w:t>بايد توجه داشت که علائم‌ ام‌اس در گرما تشديد مي‌شود.</w:t>
      </w:r>
    </w:p>
    <w:p w:rsidR="005671D7" w:rsidRPr="0032337E" w:rsidRDefault="005671D7" w:rsidP="005671D7">
      <w:pPr>
        <w:rPr>
          <w:rFonts w:cs="Badr"/>
          <w:b/>
          <w:bCs/>
          <w:sz w:val="28"/>
          <w:szCs w:val="28"/>
          <w:rtl/>
        </w:rPr>
      </w:pPr>
      <w:r w:rsidRPr="0032337E">
        <w:rPr>
          <w:rFonts w:cs="Badr"/>
          <w:b/>
          <w:bCs/>
          <w:sz w:val="28"/>
          <w:szCs w:val="28"/>
          <w:rtl/>
        </w:rPr>
        <w:t>گيجي و سبکي سر و اسپاسم عضلات و اختلالات جنسي نيز از علائم ديگر اين بيماري است.</w:t>
      </w:r>
    </w:p>
    <w:p w:rsidR="005671D7" w:rsidRPr="0032337E" w:rsidRDefault="005671D7" w:rsidP="005671D7">
      <w:pPr>
        <w:rPr>
          <w:rFonts w:cs="Badr"/>
          <w:b/>
          <w:bCs/>
          <w:sz w:val="28"/>
          <w:szCs w:val="28"/>
          <w:rtl/>
        </w:rPr>
      </w:pPr>
      <w:r w:rsidRPr="0032337E">
        <w:rPr>
          <w:rFonts w:cs="Badr"/>
          <w:b/>
          <w:bCs/>
          <w:color w:val="FF0000"/>
          <w:sz w:val="28"/>
          <w:szCs w:val="28"/>
          <w:rtl/>
        </w:rPr>
        <w:t>در فرم عود‌کننده و فروکش‌کننده (</w:t>
      </w:r>
      <w:r w:rsidRPr="0032337E">
        <w:rPr>
          <w:rFonts w:cs="Badr"/>
          <w:b/>
          <w:bCs/>
          <w:color w:val="FF0000"/>
          <w:sz w:val="28"/>
          <w:szCs w:val="28"/>
        </w:rPr>
        <w:t>Relapsing-remitting</w:t>
      </w:r>
      <w:r w:rsidRPr="0032337E">
        <w:rPr>
          <w:rFonts w:cs="Badr"/>
          <w:b/>
          <w:bCs/>
          <w:color w:val="FF0000"/>
          <w:sz w:val="28"/>
          <w:szCs w:val="28"/>
          <w:rtl/>
        </w:rPr>
        <w:t xml:space="preserve">) </w:t>
      </w:r>
      <w:r w:rsidRPr="0032337E">
        <w:rPr>
          <w:rFonts w:cs="Badr"/>
          <w:b/>
          <w:bCs/>
          <w:sz w:val="28"/>
          <w:szCs w:val="28"/>
          <w:rtl/>
        </w:rPr>
        <w:t>خانم‌ها سه برابر آقايان به اين بيماري مبتلا مي‌شوند.</w:t>
      </w:r>
    </w:p>
    <w:p w:rsidR="005671D7" w:rsidRPr="0032337E" w:rsidRDefault="005671D7" w:rsidP="005671D7">
      <w:pPr>
        <w:rPr>
          <w:rFonts w:cs="Badr"/>
          <w:b/>
          <w:bCs/>
          <w:sz w:val="28"/>
          <w:szCs w:val="28"/>
          <w:rtl/>
        </w:rPr>
      </w:pPr>
      <w:r w:rsidRPr="0032337E">
        <w:rPr>
          <w:rFonts w:cs="Badr"/>
          <w:b/>
          <w:bCs/>
          <w:sz w:val="28"/>
          <w:szCs w:val="28"/>
          <w:rtl/>
        </w:rPr>
        <w:t xml:space="preserve">اما در </w:t>
      </w:r>
      <w:r w:rsidRPr="0032337E">
        <w:rPr>
          <w:rFonts w:cs="Badr"/>
          <w:b/>
          <w:bCs/>
          <w:color w:val="FF0000"/>
          <w:sz w:val="28"/>
          <w:szCs w:val="28"/>
          <w:rtl/>
        </w:rPr>
        <w:t xml:space="preserve">فرم پيشرونده اوليه </w:t>
      </w:r>
      <w:r w:rsidRPr="0032337E">
        <w:rPr>
          <w:rFonts w:cs="Badr"/>
          <w:b/>
          <w:bCs/>
          <w:sz w:val="28"/>
          <w:szCs w:val="28"/>
          <w:rtl/>
        </w:rPr>
        <w:t>آقايان بيشتر از خانم‌ها مبتلا مي‌شوند.</w:t>
      </w:r>
    </w:p>
    <w:p w:rsidR="005671D7" w:rsidRPr="0032337E" w:rsidRDefault="005671D7" w:rsidP="005671D7">
      <w:pPr>
        <w:rPr>
          <w:rFonts w:cs="Badr"/>
          <w:b/>
          <w:bCs/>
          <w:sz w:val="28"/>
          <w:szCs w:val="28"/>
          <w:rtl/>
        </w:rPr>
      </w:pPr>
      <w:r w:rsidRPr="0032337E">
        <w:rPr>
          <w:rFonts w:cs="Badr"/>
          <w:b/>
          <w:bCs/>
          <w:sz w:val="28"/>
          <w:szCs w:val="28"/>
          <w:rtl/>
        </w:rPr>
        <w:t>سن شروع اين بيماري نيز بين 20تا 40سالگي است و شيوع اين بيماري در خانم‌ها بيشتر از آقايان است.</w:t>
      </w:r>
    </w:p>
    <w:p w:rsidR="00B07AFA" w:rsidRPr="0032337E" w:rsidRDefault="005671D7" w:rsidP="005671D7">
      <w:pPr>
        <w:rPr>
          <w:rFonts w:cs="Tunga"/>
          <w:b/>
          <w:bCs/>
          <w:color w:val="0070C0"/>
          <w:sz w:val="28"/>
          <w:szCs w:val="28"/>
        </w:rPr>
      </w:pPr>
      <w:r w:rsidRPr="0032337E">
        <w:rPr>
          <w:rFonts w:ascii="Times New Roman" w:hAnsi="Times New Roman" w:cs="Times New Roman" w:hint="cs"/>
          <w:b/>
          <w:bCs/>
          <w:color w:val="0070C0"/>
          <w:sz w:val="28"/>
          <w:szCs w:val="28"/>
          <w:rtl/>
        </w:rPr>
        <w:t>شيوع</w:t>
      </w:r>
      <w:r w:rsidRPr="0032337E">
        <w:rPr>
          <w:rFonts w:cs="Tunga"/>
          <w:b/>
          <w:bCs/>
          <w:color w:val="0070C0"/>
          <w:sz w:val="28"/>
          <w:szCs w:val="28"/>
          <w:rtl/>
        </w:rPr>
        <w:t xml:space="preserve"> </w:t>
      </w:r>
      <w:r w:rsidRPr="0032337E">
        <w:rPr>
          <w:rFonts w:cs="Tunga" w:hint="cs"/>
          <w:b/>
          <w:bCs/>
          <w:color w:val="0070C0"/>
          <w:sz w:val="28"/>
          <w:szCs w:val="28"/>
          <w:rtl/>
        </w:rPr>
        <w:t>‌</w:t>
      </w:r>
      <w:r w:rsidRPr="0032337E">
        <w:rPr>
          <w:rFonts w:ascii="Times New Roman" w:hAnsi="Times New Roman" w:cs="Times New Roman" w:hint="cs"/>
          <w:b/>
          <w:bCs/>
          <w:color w:val="0070C0"/>
          <w:sz w:val="28"/>
          <w:szCs w:val="28"/>
          <w:rtl/>
        </w:rPr>
        <w:t>ام</w:t>
      </w:r>
      <w:r w:rsidRPr="0032337E">
        <w:rPr>
          <w:rFonts w:cs="Tunga" w:hint="cs"/>
          <w:b/>
          <w:bCs/>
          <w:color w:val="0070C0"/>
          <w:sz w:val="28"/>
          <w:szCs w:val="28"/>
          <w:rtl/>
        </w:rPr>
        <w:t>‌</w:t>
      </w:r>
      <w:r w:rsidRPr="0032337E">
        <w:rPr>
          <w:rFonts w:ascii="Times New Roman" w:hAnsi="Times New Roman" w:cs="Times New Roman" w:hint="cs"/>
          <w:b/>
          <w:bCs/>
          <w:color w:val="0070C0"/>
          <w:sz w:val="28"/>
          <w:szCs w:val="28"/>
          <w:rtl/>
        </w:rPr>
        <w:t>اس</w:t>
      </w:r>
      <w:r w:rsidR="00B07AFA" w:rsidRPr="0032337E">
        <w:rPr>
          <w:rFonts w:cs="Tunga"/>
          <w:b/>
          <w:bCs/>
          <w:color w:val="0070C0"/>
          <w:sz w:val="28"/>
          <w:szCs w:val="28"/>
        </w:rPr>
        <w:t xml:space="preserve"> :</w:t>
      </w:r>
    </w:p>
    <w:p w:rsidR="005671D7" w:rsidRPr="0032337E" w:rsidRDefault="005671D7" w:rsidP="005671D7">
      <w:pPr>
        <w:rPr>
          <w:rFonts w:cs="Badr"/>
          <w:b/>
          <w:bCs/>
          <w:sz w:val="28"/>
          <w:szCs w:val="28"/>
          <w:rtl/>
        </w:rPr>
      </w:pPr>
      <w:r w:rsidRPr="0032337E">
        <w:rPr>
          <w:rFonts w:cs="Badr"/>
          <w:b/>
          <w:bCs/>
          <w:sz w:val="28"/>
          <w:szCs w:val="28"/>
          <w:rtl/>
        </w:rPr>
        <w:t xml:space="preserve"> بر حسب منطقه جغرافيايي و نژاد کشورها متفاوت است</w:t>
      </w:r>
      <w:r w:rsidRPr="0032337E">
        <w:rPr>
          <w:rFonts w:cs="Badr"/>
          <w:b/>
          <w:bCs/>
          <w:sz w:val="28"/>
          <w:szCs w:val="28"/>
        </w:rPr>
        <w:t>.</w:t>
      </w:r>
    </w:p>
    <w:p w:rsidR="005671D7" w:rsidRPr="0032337E" w:rsidRDefault="005671D7" w:rsidP="005671D7">
      <w:pPr>
        <w:rPr>
          <w:b/>
          <w:bCs/>
          <w:sz w:val="28"/>
          <w:szCs w:val="28"/>
        </w:rPr>
      </w:pPr>
      <w:r w:rsidRPr="0032337E">
        <w:rPr>
          <w:rFonts w:cs="Badr"/>
          <w:b/>
          <w:bCs/>
          <w:sz w:val="28"/>
          <w:szCs w:val="28"/>
          <w:rtl/>
        </w:rPr>
        <w:t>متوسط شيوع‌ ام‌اس، در جهان50نفر در هر 100هزار نفر است و در ايران از هر 100هزار نفر، 70نفر مبتلا به اين بيماري مي‌شوند که البته اين ميزان در ايران رو به افزايش است</w:t>
      </w:r>
      <w:r w:rsidRPr="0032337E">
        <w:rPr>
          <w:rFonts w:cs="Badr"/>
          <w:b/>
          <w:bCs/>
          <w:sz w:val="28"/>
          <w:szCs w:val="28"/>
        </w:rPr>
        <w:t>.</w:t>
      </w:r>
    </w:p>
    <w:p w:rsidR="005671D7" w:rsidRPr="0032337E" w:rsidRDefault="005671D7" w:rsidP="005671D7">
      <w:pPr>
        <w:rPr>
          <w:rFonts w:cs="Tunga"/>
          <w:b/>
          <w:bCs/>
          <w:color w:val="0070C0"/>
          <w:sz w:val="28"/>
          <w:szCs w:val="28"/>
        </w:rPr>
      </w:pPr>
      <w:r w:rsidRPr="0032337E">
        <w:rPr>
          <w:rFonts w:ascii="Times New Roman" w:hAnsi="Times New Roman" w:cs="Times New Roman" w:hint="cs"/>
          <w:b/>
          <w:bCs/>
          <w:color w:val="0070C0"/>
          <w:sz w:val="28"/>
          <w:szCs w:val="28"/>
          <w:rtl/>
        </w:rPr>
        <w:t>علت</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قطعي</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بيماري</w:t>
      </w:r>
      <w:r w:rsidRPr="0032337E">
        <w:rPr>
          <w:rFonts w:cs="Tunga"/>
          <w:b/>
          <w:bCs/>
          <w:color w:val="0070C0"/>
          <w:sz w:val="28"/>
          <w:szCs w:val="28"/>
          <w:rtl/>
        </w:rPr>
        <w:t xml:space="preserve"> </w:t>
      </w:r>
      <w:r w:rsidRPr="0032337E">
        <w:rPr>
          <w:rFonts w:cs="Tunga" w:hint="cs"/>
          <w:b/>
          <w:bCs/>
          <w:color w:val="0070C0"/>
          <w:sz w:val="28"/>
          <w:szCs w:val="28"/>
          <w:rtl/>
        </w:rPr>
        <w:t>‌</w:t>
      </w:r>
      <w:r w:rsidRPr="0032337E">
        <w:rPr>
          <w:rFonts w:ascii="Times New Roman" w:hAnsi="Times New Roman" w:cs="Times New Roman" w:hint="cs"/>
          <w:b/>
          <w:bCs/>
          <w:color w:val="0070C0"/>
          <w:sz w:val="28"/>
          <w:szCs w:val="28"/>
          <w:rtl/>
        </w:rPr>
        <w:t>ام</w:t>
      </w:r>
      <w:r w:rsidRPr="0032337E">
        <w:rPr>
          <w:rFonts w:cs="Tunga" w:hint="cs"/>
          <w:b/>
          <w:bCs/>
          <w:color w:val="0070C0"/>
          <w:sz w:val="28"/>
          <w:szCs w:val="28"/>
          <w:rtl/>
        </w:rPr>
        <w:t>‌</w:t>
      </w:r>
      <w:r w:rsidRPr="0032337E">
        <w:rPr>
          <w:rFonts w:ascii="Times New Roman" w:hAnsi="Times New Roman" w:cs="Times New Roman" w:hint="cs"/>
          <w:b/>
          <w:bCs/>
          <w:color w:val="0070C0"/>
          <w:sz w:val="28"/>
          <w:szCs w:val="28"/>
          <w:rtl/>
        </w:rPr>
        <w:t>اس</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چيست؟</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و</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چه</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عواملي</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در</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ايجاد</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اين</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بيماري</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مي</w:t>
      </w:r>
      <w:r w:rsidRPr="0032337E">
        <w:rPr>
          <w:rFonts w:cs="Tunga" w:hint="cs"/>
          <w:b/>
          <w:bCs/>
          <w:color w:val="0070C0"/>
          <w:sz w:val="28"/>
          <w:szCs w:val="28"/>
          <w:rtl/>
        </w:rPr>
        <w:t>‌</w:t>
      </w:r>
      <w:r w:rsidRPr="0032337E">
        <w:rPr>
          <w:rFonts w:ascii="Times New Roman" w:hAnsi="Times New Roman" w:cs="Times New Roman" w:hint="cs"/>
          <w:b/>
          <w:bCs/>
          <w:color w:val="0070C0"/>
          <w:sz w:val="28"/>
          <w:szCs w:val="28"/>
          <w:rtl/>
        </w:rPr>
        <w:t>توانند</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تأثيرگذار</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باشند؟</w:t>
      </w:r>
    </w:p>
    <w:p w:rsidR="005671D7" w:rsidRPr="0032337E" w:rsidRDefault="005671D7" w:rsidP="005671D7">
      <w:pPr>
        <w:rPr>
          <w:rFonts w:cs="Badr"/>
          <w:b/>
          <w:bCs/>
          <w:sz w:val="28"/>
          <w:szCs w:val="28"/>
        </w:rPr>
      </w:pPr>
      <w:r w:rsidRPr="0032337E">
        <w:rPr>
          <w:rFonts w:cs="Badr"/>
          <w:b/>
          <w:bCs/>
          <w:sz w:val="28"/>
          <w:szCs w:val="28"/>
          <w:rtl/>
        </w:rPr>
        <w:t>علت قطعي ‌ام‌اس، ناشناخته است اما عوامل متعددي در ايجاد اين بيماري نقش دارند.</w:t>
      </w:r>
    </w:p>
    <w:p w:rsidR="005671D7" w:rsidRPr="0032337E" w:rsidRDefault="005671D7" w:rsidP="005671D7">
      <w:pPr>
        <w:rPr>
          <w:rFonts w:cs="Badr"/>
          <w:b/>
          <w:bCs/>
          <w:sz w:val="28"/>
          <w:szCs w:val="28"/>
          <w:rtl/>
        </w:rPr>
      </w:pPr>
      <w:r w:rsidRPr="0032337E">
        <w:rPr>
          <w:rFonts w:cs="Badr"/>
          <w:b/>
          <w:bCs/>
          <w:sz w:val="28"/>
          <w:szCs w:val="28"/>
          <w:rtl/>
        </w:rPr>
        <w:t>در بررسي‌ها مشخص شده است که عوامل ژنتيک در بروز اين بيماري نقش دارند.</w:t>
      </w:r>
    </w:p>
    <w:p w:rsidR="005671D7" w:rsidRPr="0032337E" w:rsidRDefault="005671D7" w:rsidP="005671D7">
      <w:pPr>
        <w:rPr>
          <w:rFonts w:cs="Badr"/>
          <w:b/>
          <w:bCs/>
          <w:sz w:val="28"/>
          <w:szCs w:val="28"/>
          <w:rtl/>
        </w:rPr>
      </w:pPr>
      <w:r w:rsidRPr="0032337E">
        <w:rPr>
          <w:rFonts w:cs="Badr"/>
          <w:b/>
          <w:bCs/>
          <w:sz w:val="28"/>
          <w:szCs w:val="28"/>
          <w:rtl/>
        </w:rPr>
        <w:t>به‌طوري که ريسک بروز اين بيماري در افرادي که يکي از خويشاوندان درجه اول آنها درگير اين بيماري است بيش از سه تا چهاردرصد است و اين درحالي است که به‌طور معمول يک دهم درصد افراد مبتلا به ‌ام‌اس مي‌شوند.</w:t>
      </w:r>
    </w:p>
    <w:p w:rsidR="005671D7" w:rsidRPr="0032337E" w:rsidRDefault="005671D7" w:rsidP="005671D7">
      <w:pPr>
        <w:rPr>
          <w:rFonts w:cs="Badr"/>
          <w:b/>
          <w:bCs/>
          <w:sz w:val="28"/>
          <w:szCs w:val="28"/>
          <w:rtl/>
        </w:rPr>
      </w:pPr>
      <w:r w:rsidRPr="0032337E">
        <w:rPr>
          <w:rFonts w:cs="Badr"/>
          <w:b/>
          <w:bCs/>
          <w:sz w:val="28"/>
          <w:szCs w:val="28"/>
          <w:rtl/>
        </w:rPr>
        <w:lastRenderedPageBreak/>
        <w:t>از سوي ديگر، عوامل تغذيه‌اي مثل مصرف زياد چربي و کمبود ويتامين</w:t>
      </w:r>
      <w:r w:rsidRPr="0032337E">
        <w:rPr>
          <w:rFonts w:cs="Badr"/>
          <w:b/>
          <w:bCs/>
          <w:sz w:val="28"/>
          <w:szCs w:val="28"/>
        </w:rPr>
        <w:t xml:space="preserve">D </w:t>
      </w:r>
      <w:r w:rsidRPr="0032337E">
        <w:rPr>
          <w:rFonts w:cs="Badr"/>
          <w:b/>
          <w:bCs/>
          <w:sz w:val="28"/>
          <w:szCs w:val="28"/>
          <w:rtl/>
        </w:rPr>
        <w:t>نيز مي‌توانند در ايجاد ‌ام‌اس نقش داشته باشند</w:t>
      </w:r>
      <w:r w:rsidRPr="0032337E">
        <w:rPr>
          <w:rFonts w:cs="Badr"/>
          <w:b/>
          <w:bCs/>
          <w:sz w:val="28"/>
          <w:szCs w:val="28"/>
        </w:rPr>
        <w:t>.</w:t>
      </w:r>
    </w:p>
    <w:p w:rsidR="005671D7" w:rsidRPr="0032337E" w:rsidRDefault="005671D7" w:rsidP="005671D7">
      <w:pPr>
        <w:rPr>
          <w:rFonts w:cs="Badr"/>
          <w:b/>
          <w:bCs/>
          <w:sz w:val="28"/>
          <w:szCs w:val="28"/>
        </w:rPr>
      </w:pPr>
      <w:r w:rsidRPr="0032337E">
        <w:rPr>
          <w:rFonts w:cs="Badr"/>
          <w:b/>
          <w:bCs/>
          <w:sz w:val="28"/>
          <w:szCs w:val="28"/>
          <w:rtl/>
        </w:rPr>
        <w:t>در مطالعات انجام شده افرادي که در تماس با نور مستقيم خورشيد هستند کمتر مبتلا به ام‌اس مي‌شوند خانم‌هايي که سيگار مي‌کشند 5/1برابر خانم‌هاي ديگر مبتلا به ‌ام‌اس مي‌شوند.</w:t>
      </w:r>
    </w:p>
    <w:p w:rsidR="005671D7" w:rsidRPr="0032337E" w:rsidRDefault="005671D7" w:rsidP="005671D7">
      <w:pPr>
        <w:rPr>
          <w:rFonts w:cs="Badr"/>
          <w:b/>
          <w:bCs/>
          <w:sz w:val="28"/>
          <w:szCs w:val="28"/>
          <w:rtl/>
        </w:rPr>
      </w:pPr>
      <w:r w:rsidRPr="0032337E">
        <w:rPr>
          <w:rFonts w:cs="Badr"/>
          <w:b/>
          <w:bCs/>
          <w:sz w:val="28"/>
          <w:szCs w:val="28"/>
          <w:rtl/>
        </w:rPr>
        <w:t>درخصوص عوامل جغرافيايي نيز بايد گفت که هر چه از خط استوا دور شويم اين بيماري شيوع بيشتري پيدا مي‌کند.</w:t>
      </w:r>
    </w:p>
    <w:p w:rsidR="005671D7" w:rsidRPr="0032337E" w:rsidRDefault="005671D7" w:rsidP="005671D7">
      <w:pPr>
        <w:rPr>
          <w:rFonts w:cs="Badr"/>
          <w:b/>
          <w:bCs/>
          <w:sz w:val="28"/>
          <w:szCs w:val="28"/>
          <w:rtl/>
        </w:rPr>
      </w:pPr>
      <w:r w:rsidRPr="0032337E">
        <w:rPr>
          <w:rFonts w:cs="Badr"/>
          <w:b/>
          <w:bCs/>
          <w:sz w:val="28"/>
          <w:szCs w:val="28"/>
          <w:rtl/>
        </w:rPr>
        <w:t>اين بيماري در افراد آسيايي شيوع کمتر و در اروپاي شمالي و کشورهاي اسکانديناوي شيوع بيشتري دارد.</w:t>
      </w:r>
    </w:p>
    <w:p w:rsidR="005671D7" w:rsidRPr="0032337E" w:rsidRDefault="005671D7" w:rsidP="005671D7">
      <w:pPr>
        <w:rPr>
          <w:b/>
          <w:bCs/>
          <w:sz w:val="28"/>
          <w:szCs w:val="28"/>
          <w:rtl/>
        </w:rPr>
      </w:pPr>
      <w:r w:rsidRPr="0032337E">
        <w:rPr>
          <w:rFonts w:cs="Badr"/>
          <w:b/>
          <w:bCs/>
          <w:sz w:val="28"/>
          <w:szCs w:val="28"/>
          <w:rtl/>
        </w:rPr>
        <w:t>علاوه بر اين، اين بيماري، در نژاد قفقازي بيشتر از نژاد آفريقايي است</w:t>
      </w:r>
      <w:r w:rsidRPr="0032337E">
        <w:rPr>
          <w:b/>
          <w:bCs/>
          <w:sz w:val="28"/>
          <w:szCs w:val="28"/>
          <w:rtl/>
        </w:rPr>
        <w:t>.</w:t>
      </w:r>
    </w:p>
    <w:p w:rsidR="005671D7" w:rsidRPr="0032337E" w:rsidRDefault="005671D7" w:rsidP="005671D7">
      <w:pPr>
        <w:rPr>
          <w:rFonts w:cs="Tunga"/>
          <w:b/>
          <w:bCs/>
          <w:color w:val="0070C0"/>
          <w:sz w:val="28"/>
          <w:szCs w:val="28"/>
          <w:rtl/>
        </w:rPr>
      </w:pPr>
      <w:r w:rsidRPr="0032337E">
        <w:rPr>
          <w:rFonts w:ascii="Times New Roman" w:hAnsi="Times New Roman" w:cs="Times New Roman" w:hint="cs"/>
          <w:b/>
          <w:bCs/>
          <w:color w:val="0070C0"/>
          <w:sz w:val="28"/>
          <w:szCs w:val="28"/>
          <w:rtl/>
        </w:rPr>
        <w:t>تشخيص</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ام</w:t>
      </w:r>
      <w:r w:rsidRPr="0032337E">
        <w:rPr>
          <w:rFonts w:cs="Tunga" w:hint="cs"/>
          <w:b/>
          <w:bCs/>
          <w:color w:val="0070C0"/>
          <w:sz w:val="28"/>
          <w:szCs w:val="28"/>
          <w:rtl/>
        </w:rPr>
        <w:t>‌</w:t>
      </w:r>
      <w:r w:rsidRPr="0032337E">
        <w:rPr>
          <w:rFonts w:ascii="Times New Roman" w:hAnsi="Times New Roman" w:cs="Times New Roman" w:hint="cs"/>
          <w:b/>
          <w:bCs/>
          <w:color w:val="0070C0"/>
          <w:sz w:val="28"/>
          <w:szCs w:val="28"/>
          <w:rtl/>
        </w:rPr>
        <w:t>اس</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چگونه</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است؟</w:t>
      </w:r>
    </w:p>
    <w:p w:rsidR="005671D7" w:rsidRPr="0032337E" w:rsidRDefault="005671D7" w:rsidP="005671D7">
      <w:pPr>
        <w:rPr>
          <w:rFonts w:cs="Badr"/>
          <w:b/>
          <w:bCs/>
          <w:sz w:val="28"/>
          <w:szCs w:val="28"/>
        </w:rPr>
      </w:pPr>
      <w:r w:rsidRPr="0032337E">
        <w:rPr>
          <w:rFonts w:cs="Badr"/>
          <w:b/>
          <w:bCs/>
          <w:sz w:val="28"/>
          <w:szCs w:val="28"/>
          <w:rtl/>
        </w:rPr>
        <w:t>به خاطر علائم گسترده و متنوع سيستم اعصاب در ام‌اس، تشخيص آن ممکن است ماه‌ها يا سال‌ها پس از شروع علائم به تأخير افتد.</w:t>
      </w:r>
    </w:p>
    <w:p w:rsidR="005671D7" w:rsidRPr="0032337E" w:rsidRDefault="005671D7" w:rsidP="005671D7">
      <w:pPr>
        <w:rPr>
          <w:rFonts w:cs="Badr"/>
          <w:b/>
          <w:bCs/>
          <w:sz w:val="28"/>
          <w:szCs w:val="28"/>
          <w:rtl/>
        </w:rPr>
      </w:pPr>
      <w:r w:rsidRPr="0032337E">
        <w:rPr>
          <w:rFonts w:cs="Badr"/>
          <w:b/>
          <w:bCs/>
          <w:sz w:val="28"/>
          <w:szCs w:val="28"/>
          <w:rtl/>
        </w:rPr>
        <w:t>پزشکان مخصوصا متخصصان مغز و اعصاب نياز به شرح حال دقيق و معاينه مغز و اعصاب دارند.</w:t>
      </w:r>
    </w:p>
    <w:p w:rsidR="00B07AFA" w:rsidRPr="0032337E" w:rsidRDefault="005671D7" w:rsidP="005671D7">
      <w:pPr>
        <w:rPr>
          <w:rFonts w:cs="Tunga"/>
          <w:b/>
          <w:bCs/>
          <w:color w:val="0070C0"/>
          <w:sz w:val="28"/>
          <w:szCs w:val="28"/>
        </w:rPr>
      </w:pPr>
      <w:r w:rsidRPr="0032337E">
        <w:rPr>
          <w:rFonts w:ascii="Times New Roman" w:hAnsi="Times New Roman" w:cs="Times New Roman" w:hint="cs"/>
          <w:b/>
          <w:bCs/>
          <w:color w:val="0070C0"/>
          <w:sz w:val="28"/>
          <w:szCs w:val="28"/>
          <w:rtl/>
        </w:rPr>
        <w:t>روش</w:t>
      </w:r>
      <w:r w:rsidRPr="0032337E">
        <w:rPr>
          <w:rFonts w:cs="Tunga" w:hint="cs"/>
          <w:b/>
          <w:bCs/>
          <w:color w:val="0070C0"/>
          <w:sz w:val="28"/>
          <w:szCs w:val="28"/>
          <w:rtl/>
        </w:rPr>
        <w:t>‌</w:t>
      </w:r>
      <w:r w:rsidRPr="0032337E">
        <w:rPr>
          <w:rFonts w:ascii="Times New Roman" w:hAnsi="Times New Roman" w:cs="Times New Roman" w:hint="cs"/>
          <w:b/>
          <w:bCs/>
          <w:color w:val="0070C0"/>
          <w:sz w:val="28"/>
          <w:szCs w:val="28"/>
          <w:rtl/>
        </w:rPr>
        <w:t>هاي</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پاراکلينيکي</w:t>
      </w:r>
      <w:r w:rsidRPr="0032337E">
        <w:rPr>
          <w:rFonts w:cs="Tunga"/>
          <w:b/>
          <w:bCs/>
          <w:color w:val="0070C0"/>
          <w:sz w:val="28"/>
          <w:szCs w:val="28"/>
          <w:rtl/>
        </w:rPr>
        <w:t xml:space="preserve"> </w:t>
      </w:r>
      <w:r w:rsidRPr="0032337E">
        <w:rPr>
          <w:rFonts w:ascii="Times New Roman" w:hAnsi="Times New Roman" w:cs="Times New Roman" w:hint="cs"/>
          <w:b/>
          <w:bCs/>
          <w:color w:val="0070C0"/>
          <w:sz w:val="28"/>
          <w:szCs w:val="28"/>
          <w:rtl/>
        </w:rPr>
        <w:t>تشخيص</w:t>
      </w:r>
      <w:r w:rsidRPr="0032337E">
        <w:rPr>
          <w:rFonts w:cs="Tunga"/>
          <w:b/>
          <w:bCs/>
          <w:color w:val="0070C0"/>
          <w:sz w:val="28"/>
          <w:szCs w:val="28"/>
          <w:rtl/>
        </w:rPr>
        <w:t xml:space="preserve"> </w:t>
      </w:r>
    </w:p>
    <w:p w:rsidR="005671D7" w:rsidRDefault="005671D7" w:rsidP="005671D7">
      <w:pPr>
        <w:rPr>
          <w:rFonts w:cs="Badr"/>
          <w:b/>
          <w:bCs/>
          <w:sz w:val="28"/>
          <w:szCs w:val="28"/>
        </w:rPr>
      </w:pPr>
      <w:r w:rsidRPr="0032337E">
        <w:rPr>
          <w:rFonts w:cs="Badr"/>
          <w:b/>
          <w:bCs/>
          <w:sz w:val="28"/>
          <w:szCs w:val="28"/>
          <w:rtl/>
        </w:rPr>
        <w:t xml:space="preserve">شامل </w:t>
      </w:r>
      <w:r w:rsidRPr="0032337E">
        <w:rPr>
          <w:rFonts w:cs="Badr"/>
          <w:b/>
          <w:bCs/>
          <w:sz w:val="28"/>
          <w:szCs w:val="28"/>
        </w:rPr>
        <w:t>MRI</w:t>
      </w:r>
      <w:r w:rsidRPr="0032337E">
        <w:rPr>
          <w:rFonts w:cs="Badr"/>
          <w:b/>
          <w:bCs/>
          <w:sz w:val="28"/>
          <w:szCs w:val="28"/>
          <w:rtl/>
        </w:rPr>
        <w:t xml:space="preserve"> مغز و نخاع با تزريق و بدون تزريق براي رويت و توصيف و محل پلاک‌هاي مغزي، تست‌هاي الکتروفيزيولوژي شامل پتانسيل برانگيخته چشم و نخاع و گوش و سرانجام بررسي مايع مغزي نخاع براي تشخيص آنتي‌بادي مربوط به بيماري ‌ام‌اس است.</w:t>
      </w:r>
    </w:p>
    <w:p w:rsidR="002A63BD" w:rsidRDefault="002A63BD" w:rsidP="002A63BD">
      <w:pPr>
        <w:rPr>
          <w:rFonts w:cs="Badr"/>
          <w:b/>
          <w:bCs/>
          <w:sz w:val="28"/>
          <w:szCs w:val="28"/>
          <w:rtl/>
        </w:rPr>
      </w:pPr>
      <w:r>
        <w:rPr>
          <w:rFonts w:cs="Badr" w:hint="cs"/>
          <w:b/>
          <w:bCs/>
          <w:sz w:val="28"/>
          <w:szCs w:val="28"/>
          <w:rtl/>
        </w:rPr>
        <w:t xml:space="preserve">انجمن بیماران </w:t>
      </w:r>
      <w:r>
        <w:rPr>
          <w:rFonts w:cs="Badr"/>
          <w:b/>
          <w:bCs/>
          <w:sz w:val="28"/>
          <w:szCs w:val="28"/>
        </w:rPr>
        <w:t>M.S</w:t>
      </w:r>
      <w:r>
        <w:rPr>
          <w:rFonts w:cs="Badr" w:hint="cs"/>
          <w:b/>
          <w:bCs/>
          <w:sz w:val="28"/>
          <w:szCs w:val="28"/>
          <w:rtl/>
        </w:rPr>
        <w:t xml:space="preserve">:بیمارستان گلستان روبروی </w:t>
      </w:r>
      <w:r>
        <w:rPr>
          <w:rFonts w:cs="Badr"/>
          <w:b/>
          <w:bCs/>
          <w:sz w:val="28"/>
          <w:szCs w:val="28"/>
        </w:rPr>
        <w:t>MRI</w:t>
      </w:r>
      <w:r>
        <w:rPr>
          <w:rFonts w:cs="Badr" w:hint="cs"/>
          <w:b/>
          <w:bCs/>
          <w:sz w:val="28"/>
          <w:szCs w:val="28"/>
          <w:rtl/>
        </w:rPr>
        <w:t>.دانشکده توانبخشی تلفن 2-33743101-33743660</w:t>
      </w:r>
    </w:p>
    <w:p w:rsidR="002A63BD" w:rsidRDefault="002A63BD" w:rsidP="005671D7">
      <w:pPr>
        <w:rPr>
          <w:rFonts w:cs="Badr"/>
          <w:b/>
          <w:bCs/>
          <w:sz w:val="28"/>
          <w:szCs w:val="28"/>
        </w:rPr>
      </w:pPr>
    </w:p>
    <w:p w:rsidR="002A63BD" w:rsidRDefault="002A63BD" w:rsidP="005671D7">
      <w:pPr>
        <w:rPr>
          <w:rFonts w:cs="Badr"/>
          <w:b/>
          <w:bCs/>
          <w:sz w:val="28"/>
          <w:szCs w:val="28"/>
        </w:rPr>
      </w:pPr>
    </w:p>
    <w:p w:rsidR="002A63BD" w:rsidRPr="00E92B83" w:rsidRDefault="002A63BD" w:rsidP="002A63BD">
      <w:pPr>
        <w:rPr>
          <w:rFonts w:cs="B Titr"/>
          <w:rtl/>
        </w:rPr>
      </w:pPr>
      <w:r>
        <w:rPr>
          <w:rFonts w:hint="cs"/>
          <w:rtl/>
        </w:rPr>
        <w:lastRenderedPageBreak/>
        <w:t xml:space="preserve">                                                    </w:t>
      </w:r>
      <w:r w:rsidRPr="00E92B83">
        <w:rPr>
          <w:rFonts w:cs="B Titr" w:hint="cs"/>
          <w:rtl/>
        </w:rPr>
        <w:t xml:space="preserve">معرفی بیماران </w:t>
      </w:r>
      <w:r w:rsidRPr="00E92B83">
        <w:rPr>
          <w:rFonts w:cs="B Titr"/>
        </w:rPr>
        <w:t>MS</w:t>
      </w:r>
    </w:p>
    <w:tbl>
      <w:tblPr>
        <w:tblStyle w:val="TableGrid"/>
        <w:bidiVisual/>
        <w:tblW w:w="0" w:type="auto"/>
        <w:tblLook w:val="04A0" w:firstRow="1" w:lastRow="0" w:firstColumn="1" w:lastColumn="0" w:noHBand="0" w:noVBand="1"/>
      </w:tblPr>
      <w:tblGrid>
        <w:gridCol w:w="9242"/>
      </w:tblGrid>
      <w:tr w:rsidR="002A63BD" w:rsidRPr="000778A6" w:rsidTr="00455D67">
        <w:tc>
          <w:tcPr>
            <w:tcW w:w="9576" w:type="dxa"/>
            <w:tcBorders>
              <w:top w:val="thinThickSmallGap" w:sz="18" w:space="0" w:color="auto"/>
              <w:left w:val="thinThickSmallGap" w:sz="18" w:space="0" w:color="auto"/>
              <w:bottom w:val="thinThickSmallGap" w:sz="18" w:space="0" w:color="auto"/>
              <w:right w:val="thinThickSmallGap" w:sz="18" w:space="0" w:color="auto"/>
            </w:tcBorders>
          </w:tcPr>
          <w:p w:rsidR="002A63BD" w:rsidRPr="000778A6" w:rsidRDefault="002A63BD" w:rsidP="000778A6">
            <w:pPr>
              <w:jc w:val="center"/>
              <w:rPr>
                <w:rFonts w:cs="B Yagut"/>
                <w:rtl/>
                <w:lang w:bidi="fa-IR"/>
              </w:rPr>
            </w:pPr>
            <w:r w:rsidRPr="000778A6">
              <w:rPr>
                <w:rFonts w:cs="B Yagut" w:hint="cs"/>
                <w:rtl/>
                <w:lang w:bidi="fa-IR"/>
              </w:rPr>
              <w:t xml:space="preserve">مراجعه بیمار با گواهی پزشک معالج به کمیته </w:t>
            </w:r>
            <w:r w:rsidRPr="000778A6">
              <w:rPr>
                <w:rFonts w:cs="B Yagut"/>
                <w:lang w:bidi="fa-IR"/>
              </w:rPr>
              <w:t>MS</w:t>
            </w:r>
          </w:p>
          <w:p w:rsidR="002A63BD" w:rsidRPr="000778A6" w:rsidRDefault="002A63BD" w:rsidP="000778A6">
            <w:pPr>
              <w:jc w:val="center"/>
              <w:rPr>
                <w:rFonts w:cs="B Yagut"/>
                <w:rtl/>
                <w:lang w:bidi="fa-IR"/>
              </w:rPr>
            </w:pPr>
            <w:r w:rsidRPr="000778A6">
              <w:rPr>
                <w:rFonts w:cs="B Yagut"/>
                <w:noProof/>
                <w:rtl/>
              </w:rPr>
              <mc:AlternateContent>
                <mc:Choice Requires="wps">
                  <w:drawing>
                    <wp:anchor distT="0" distB="0" distL="114300" distR="114300" simplePos="0" relativeHeight="251659264" behindDoc="0" locked="0" layoutInCell="1" allowOverlap="1" wp14:anchorId="76080E57" wp14:editId="2E1B2235">
                      <wp:simplePos x="0" y="0"/>
                      <wp:positionH relativeFrom="column">
                        <wp:posOffset>2939001</wp:posOffset>
                      </wp:positionH>
                      <wp:positionV relativeFrom="paragraph">
                        <wp:posOffset>61733</wp:posOffset>
                      </wp:positionV>
                      <wp:extent cx="0" cy="257175"/>
                      <wp:effectExtent l="76200" t="0" r="76200" b="476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31.4pt;margin-top:4.85pt;width:0;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">
                      <v:stroke endarrow="block"/>
                    </v:shape>
                  </w:pict>
                </mc:Fallback>
              </mc:AlternateContent>
            </w:r>
          </w:p>
          <w:p w:rsidR="002A63BD" w:rsidRPr="000778A6" w:rsidRDefault="002A63BD" w:rsidP="000778A6">
            <w:pPr>
              <w:jc w:val="center"/>
              <w:rPr>
                <w:rFonts w:cs="B Yagut"/>
                <w:rtl/>
                <w:lang w:bidi="fa-IR"/>
              </w:rPr>
            </w:pPr>
          </w:p>
          <w:p w:rsidR="002A63BD" w:rsidRPr="000778A6" w:rsidRDefault="002A63BD" w:rsidP="000778A6">
            <w:pPr>
              <w:jc w:val="center"/>
              <w:rPr>
                <w:rFonts w:cs="B Yagut"/>
                <w:rtl/>
                <w:lang w:bidi="fa-IR"/>
              </w:rPr>
            </w:pPr>
            <w:r w:rsidRPr="000778A6">
              <w:rPr>
                <w:rFonts w:cs="B Yagut" w:hint="cs"/>
                <w:rtl/>
                <w:lang w:bidi="fa-IR"/>
              </w:rPr>
              <w:t xml:space="preserve">صدور معرفی نامه </w:t>
            </w:r>
            <w:r w:rsidRPr="000778A6">
              <w:rPr>
                <w:rFonts w:cs="B Yagut"/>
                <w:lang w:bidi="fa-IR"/>
              </w:rPr>
              <w:t>MS</w:t>
            </w:r>
            <w:r w:rsidRPr="000778A6">
              <w:rPr>
                <w:rFonts w:cs="B Yagut" w:hint="cs"/>
                <w:rtl/>
                <w:lang w:bidi="fa-IR"/>
              </w:rPr>
              <w:t xml:space="preserve"> توسط کمیته </w:t>
            </w:r>
            <w:r w:rsidRPr="000778A6">
              <w:rPr>
                <w:rFonts w:cs="B Yagut"/>
                <w:lang w:bidi="fa-IR"/>
              </w:rPr>
              <w:t>MS</w:t>
            </w:r>
          </w:p>
          <w:p w:rsidR="002A63BD" w:rsidRPr="000778A6" w:rsidRDefault="002A63BD" w:rsidP="000778A6">
            <w:pPr>
              <w:jc w:val="center"/>
              <w:rPr>
                <w:rFonts w:cs="B Yagut"/>
                <w:rtl/>
                <w:lang w:bidi="fa-IR"/>
              </w:rPr>
            </w:pPr>
            <w:r w:rsidRPr="000778A6">
              <w:rPr>
                <w:rFonts w:cs="B Yagut"/>
                <w:noProof/>
                <w:rtl/>
              </w:rPr>
              <mc:AlternateContent>
                <mc:Choice Requires="wps">
                  <w:drawing>
                    <wp:anchor distT="0" distB="0" distL="114300" distR="114300" simplePos="0" relativeHeight="251662336" behindDoc="0" locked="0" layoutInCell="1" allowOverlap="1" wp14:anchorId="61FC15CE" wp14:editId="1EDD75C7">
                      <wp:simplePos x="0" y="0"/>
                      <wp:positionH relativeFrom="column">
                        <wp:posOffset>2931050</wp:posOffset>
                      </wp:positionH>
                      <wp:positionV relativeFrom="paragraph">
                        <wp:posOffset>46217</wp:posOffset>
                      </wp:positionV>
                      <wp:extent cx="0" cy="257175"/>
                      <wp:effectExtent l="76200" t="0" r="76200" b="476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30.8pt;margin-top:3.65pt;width:0;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">
                      <v:stroke endarrow="block"/>
                    </v:shape>
                  </w:pict>
                </mc:Fallback>
              </mc:AlternateContent>
            </w:r>
          </w:p>
          <w:p w:rsidR="002A63BD" w:rsidRPr="000778A6" w:rsidRDefault="002A63BD" w:rsidP="000778A6">
            <w:pPr>
              <w:jc w:val="center"/>
              <w:rPr>
                <w:rFonts w:cs="B Yagut"/>
                <w:rtl/>
                <w:lang w:bidi="fa-IR"/>
              </w:rPr>
            </w:pPr>
          </w:p>
          <w:p w:rsidR="002A63BD" w:rsidRDefault="002A63BD" w:rsidP="000778A6">
            <w:pPr>
              <w:jc w:val="center"/>
              <w:rPr>
                <w:rFonts w:cs="B Yagut"/>
                <w:rtl/>
                <w:lang w:bidi="fa-IR"/>
              </w:rPr>
            </w:pPr>
            <w:r w:rsidRPr="000778A6">
              <w:rPr>
                <w:rFonts w:cs="B Yagut" w:hint="cs"/>
                <w:rtl/>
                <w:lang w:bidi="fa-IR"/>
              </w:rPr>
              <w:t xml:space="preserve"> معرفی نامه معاونت درمان</w:t>
            </w:r>
          </w:p>
          <w:p w:rsidR="000778A6" w:rsidRPr="000778A6" w:rsidRDefault="00A62A51" w:rsidP="000778A6">
            <w:pPr>
              <w:jc w:val="center"/>
              <w:rPr>
                <w:rFonts w:cs="B Yagut"/>
                <w:sz w:val="20"/>
                <w:szCs w:val="20"/>
                <w:rtl/>
                <w:lang w:bidi="fa-IR"/>
              </w:rPr>
            </w:pPr>
            <w:r w:rsidRPr="000778A6">
              <w:rPr>
                <w:rFonts w:cs="B Yagut"/>
                <w:noProof/>
                <w:sz w:val="24"/>
                <w:szCs w:val="24"/>
                <w:rtl/>
              </w:rPr>
              <mc:AlternateContent>
                <mc:Choice Requires="wps">
                  <w:drawing>
                    <wp:anchor distT="0" distB="0" distL="114300" distR="114300" simplePos="0" relativeHeight="251661312" behindDoc="0" locked="0" layoutInCell="1" allowOverlap="1" wp14:anchorId="13DD9472" wp14:editId="36949B81">
                      <wp:simplePos x="0" y="0"/>
                      <wp:positionH relativeFrom="column">
                        <wp:posOffset>3236678</wp:posOffset>
                      </wp:positionH>
                      <wp:positionV relativeFrom="paragraph">
                        <wp:posOffset>127138</wp:posOffset>
                      </wp:positionV>
                      <wp:extent cx="228600" cy="257175"/>
                      <wp:effectExtent l="0" t="0" r="76200" b="476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254.85pt;margin-top:10pt;width:18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">
                      <v:stroke endarrow="block"/>
                    </v:shape>
                  </w:pict>
                </mc:Fallback>
              </mc:AlternateContent>
            </w:r>
            <w:r w:rsidR="000778A6" w:rsidRPr="000778A6">
              <w:rPr>
                <w:rFonts w:cs="B Yagut"/>
                <w:noProof/>
                <w:sz w:val="24"/>
                <w:szCs w:val="24"/>
                <w:rtl/>
              </w:rPr>
              <mc:AlternateContent>
                <mc:Choice Requires="wps">
                  <w:drawing>
                    <wp:anchor distT="0" distB="0" distL="114300" distR="114300" simplePos="0" relativeHeight="251660288" behindDoc="0" locked="0" layoutInCell="1" allowOverlap="1" wp14:anchorId="6B23C069" wp14:editId="55995C6D">
                      <wp:simplePos x="0" y="0"/>
                      <wp:positionH relativeFrom="column">
                        <wp:posOffset>2041248</wp:posOffset>
                      </wp:positionH>
                      <wp:positionV relativeFrom="paragraph">
                        <wp:posOffset>121450</wp:posOffset>
                      </wp:positionV>
                      <wp:extent cx="209550" cy="257175"/>
                      <wp:effectExtent l="38100" t="0" r="19050" b="476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left:0;text-align:left;margin-left:160.75pt;margin-top:9.55pt;width:16.5pt;height:20.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">
                      <v:stroke endarrow="block"/>
                    </v:shape>
                  </w:pict>
                </mc:Fallback>
              </mc:AlternateContent>
            </w:r>
          </w:p>
          <w:p w:rsidR="002A63BD" w:rsidRPr="000778A6" w:rsidRDefault="002A63BD" w:rsidP="000778A6">
            <w:pPr>
              <w:jc w:val="center"/>
              <w:rPr>
                <w:rFonts w:cs="B Yagut"/>
                <w:sz w:val="20"/>
                <w:szCs w:val="20"/>
                <w:rtl/>
                <w:lang w:bidi="fa-IR"/>
              </w:rPr>
            </w:pPr>
          </w:p>
          <w:p w:rsidR="002A63BD" w:rsidRDefault="002A63BD" w:rsidP="000778A6">
            <w:pPr>
              <w:jc w:val="center"/>
              <w:rPr>
                <w:rFonts w:cs="B Yagut"/>
                <w:sz w:val="20"/>
                <w:szCs w:val="20"/>
                <w:rtl/>
                <w:lang w:bidi="fa-IR"/>
              </w:rPr>
            </w:pPr>
            <w:r w:rsidRPr="000778A6">
              <w:rPr>
                <w:rFonts w:cs="B Yagut" w:hint="cs"/>
                <w:sz w:val="20"/>
                <w:szCs w:val="20"/>
                <w:rtl/>
                <w:lang w:bidi="fa-IR"/>
              </w:rPr>
              <w:t>معرفی به داروخانه              معرفی به سازمان بیمه گر</w:t>
            </w:r>
          </w:p>
          <w:p w:rsidR="000778A6" w:rsidRDefault="000778A6" w:rsidP="000778A6">
            <w:pPr>
              <w:jc w:val="center"/>
              <w:rPr>
                <w:rFonts w:cs="B Yagut"/>
                <w:sz w:val="20"/>
                <w:szCs w:val="20"/>
                <w:rtl/>
                <w:lang w:bidi="fa-IR"/>
              </w:rPr>
            </w:pPr>
          </w:p>
          <w:p w:rsidR="000778A6" w:rsidRPr="000778A6" w:rsidRDefault="000778A6" w:rsidP="000778A6">
            <w:pPr>
              <w:jc w:val="center"/>
              <w:rPr>
                <w:rFonts w:cs="B Yagut" w:hint="cs"/>
                <w:rtl/>
                <w:lang w:bidi="fa-IR"/>
              </w:rPr>
            </w:pPr>
            <w:bookmarkStart w:id="0" w:name="_GoBack"/>
            <w:bookmarkEnd w:id="0"/>
          </w:p>
          <w:p w:rsidR="002A63BD" w:rsidRPr="000778A6" w:rsidRDefault="002A63BD" w:rsidP="00455D67">
            <w:pPr>
              <w:rPr>
                <w:rtl/>
                <w:lang w:bidi="fa-IR"/>
              </w:rPr>
            </w:pPr>
          </w:p>
        </w:tc>
      </w:tr>
    </w:tbl>
    <w:p w:rsidR="002A63BD" w:rsidRPr="000778A6" w:rsidRDefault="002A63BD" w:rsidP="005671D7">
      <w:pPr>
        <w:rPr>
          <w:rFonts w:cs="Badr"/>
          <w:sz w:val="28"/>
          <w:szCs w:val="28"/>
          <w:rtl/>
        </w:rPr>
      </w:pPr>
    </w:p>
    <w:p w:rsidR="00117165" w:rsidRPr="0032337E" w:rsidRDefault="00117165">
      <w:pPr>
        <w:rPr>
          <w:b/>
          <w:bCs/>
          <w:sz w:val="28"/>
          <w:szCs w:val="28"/>
        </w:rPr>
      </w:pPr>
    </w:p>
    <w:sectPr w:rsidR="00117165" w:rsidRPr="0032337E" w:rsidSect="005F2C3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Badr">
    <w:panose1 w:val="00000400000000000000"/>
    <w:charset w:val="B2"/>
    <w:family w:val="auto"/>
    <w:pitch w:val="variable"/>
    <w:sig w:usb0="00002001" w:usb1="00000000" w:usb2="00000000" w:usb3="00000000" w:csb0="00000040" w:csb1="00000000"/>
  </w:font>
  <w:font w:name="B Titr">
    <w:altName w:val="Courier New"/>
    <w:panose1 w:val="00000700000000000000"/>
    <w:charset w:val="B2"/>
    <w:family w:val="auto"/>
    <w:pitch w:val="variable"/>
    <w:sig w:usb0="00002000" w:usb1="80000000" w:usb2="00000008" w:usb3="00000000" w:csb0="00000040" w:csb1="00000000"/>
  </w:font>
  <w:font w:name="B Yagut">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2F3"/>
    <w:multiLevelType w:val="hybridMultilevel"/>
    <w:tmpl w:val="C9E29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E8"/>
    <w:rsid w:val="000778A6"/>
    <w:rsid w:val="00117165"/>
    <w:rsid w:val="001A12EA"/>
    <w:rsid w:val="002A63BD"/>
    <w:rsid w:val="0032337E"/>
    <w:rsid w:val="005671D7"/>
    <w:rsid w:val="005F2C3C"/>
    <w:rsid w:val="007F37E8"/>
    <w:rsid w:val="00832366"/>
    <w:rsid w:val="00A62A51"/>
    <w:rsid w:val="00B07AFA"/>
    <w:rsid w:val="00B816CC"/>
    <w:rsid w:val="00DB7377"/>
    <w:rsid w:val="00EA70C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377"/>
    <w:pPr>
      <w:bidi w:val="0"/>
      <w:ind w:left="720"/>
      <w:contextualSpacing/>
    </w:pPr>
    <w:rPr>
      <w:lang w:bidi="ar-SA"/>
    </w:rPr>
  </w:style>
  <w:style w:type="table" w:styleId="TableGrid">
    <w:name w:val="Table Grid"/>
    <w:basedOn w:val="TableNormal"/>
    <w:uiPriority w:val="59"/>
    <w:rsid w:val="002A63BD"/>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377"/>
    <w:pPr>
      <w:bidi w:val="0"/>
      <w:ind w:left="720"/>
      <w:contextualSpacing/>
    </w:pPr>
    <w:rPr>
      <w:lang w:bidi="ar-SA"/>
    </w:rPr>
  </w:style>
  <w:style w:type="table" w:styleId="TableGrid">
    <w:name w:val="Table Grid"/>
    <w:basedOn w:val="TableNormal"/>
    <w:uiPriority w:val="59"/>
    <w:rsid w:val="002A63BD"/>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5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Khojasteh Hoseyni Nejad</dc:creator>
  <cp:keywords/>
  <dc:description/>
  <cp:lastModifiedBy>Dr Khojasteh Hoseyni Nejad</cp:lastModifiedBy>
  <cp:revision>12</cp:revision>
  <dcterms:created xsi:type="dcterms:W3CDTF">2015-12-14T07:06:00Z</dcterms:created>
  <dcterms:modified xsi:type="dcterms:W3CDTF">2015-12-16T04:11:00Z</dcterms:modified>
</cp:coreProperties>
</file>